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0E" w:rsidRDefault="00A0371F">
      <w:pPr>
        <w:autoSpaceDE w:val="0"/>
        <w:autoSpaceDN w:val="0"/>
        <w:adjustRightInd w:val="0"/>
        <w:jc w:val="left"/>
        <w:rPr>
          <w:rFonts w:ascii="仿宋_GB2312" w:eastAsia="仿宋_GB2312" w:hAnsi="仿宋" w:cs="仿宋_GB2312-WinCharSetFFFF-H"/>
          <w:sz w:val="32"/>
          <w:szCs w:val="32"/>
        </w:rPr>
      </w:pPr>
      <w:r>
        <w:rPr>
          <w:rFonts w:ascii="仿宋_GB2312" w:eastAsia="仿宋_GB2312" w:hAnsi="仿宋" w:cs="仿宋_GB2312-WinCharSetFFFF-H"/>
          <w:sz w:val="32"/>
          <w:szCs w:val="32"/>
        </w:rPr>
        <w:t>附件</w:t>
      </w:r>
      <w:r w:rsidR="00EC27A9">
        <w:rPr>
          <w:rFonts w:ascii="仿宋_GB2312" w:eastAsia="仿宋_GB2312" w:hAnsi="仿宋" w:cs="仿宋_GB2312-WinCharSetFFFF-H" w:hint="eastAsia"/>
          <w:sz w:val="32"/>
          <w:szCs w:val="32"/>
        </w:rPr>
        <w:t>2</w:t>
      </w:r>
    </w:p>
    <w:p w:rsidR="00CC250E" w:rsidRDefault="00A0371F">
      <w:pPr>
        <w:autoSpaceDE w:val="0"/>
        <w:autoSpaceDN w:val="0"/>
        <w:adjustRightInd w:val="0"/>
        <w:jc w:val="center"/>
        <w:rPr>
          <w:rFonts w:ascii="方正小标宋_GBK" w:eastAsia="方正小标宋_GBK" w:hAnsi="仿宋" w:cs="仿宋_GB2312-WinCharSetFFFF-H"/>
          <w:sz w:val="44"/>
          <w:szCs w:val="44"/>
        </w:rPr>
      </w:pPr>
      <w:r>
        <w:rPr>
          <w:rFonts w:ascii="方正小标宋_GBK" w:eastAsia="方正小标宋_GBK" w:hAnsi="仿宋" w:cs="仿宋_GB2312-WinCharSetFFFF-H" w:hint="eastAsia"/>
          <w:sz w:val="44"/>
          <w:szCs w:val="44"/>
        </w:rPr>
        <w:t>申报材料填报要求及说明</w:t>
      </w:r>
    </w:p>
    <w:p w:rsidR="00CC250E" w:rsidRDefault="00A0371F">
      <w:pPr>
        <w:autoSpaceDE w:val="0"/>
        <w:autoSpaceDN w:val="0"/>
        <w:adjustRightInd w:val="0"/>
        <w:spacing w:line="560" w:lineRule="exact"/>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一、填报要求</w:t>
      </w:r>
    </w:p>
    <w:p w:rsidR="00CC250E" w:rsidRDefault="00A0371F">
      <w:pPr>
        <w:autoSpaceDE w:val="0"/>
        <w:autoSpaceDN w:val="0"/>
        <w:adjustRightInd w:val="0"/>
        <w:spacing w:line="560" w:lineRule="exact"/>
        <w:jc w:val="left"/>
        <w:rPr>
          <w:rFonts w:ascii="仿宋_GB2312" w:eastAsia="仿宋_GB2312" w:hAnsi="华文楷体"/>
          <w:color w:val="000000"/>
          <w:sz w:val="32"/>
          <w:szCs w:val="32"/>
          <w:shd w:val="clear" w:color="auto" w:fill="FFFFFF"/>
        </w:rPr>
      </w:pPr>
      <w:r>
        <w:rPr>
          <w:rFonts w:ascii="仿宋_GB2312" w:eastAsia="仿宋_GB2312" w:hAnsi="华文楷体" w:cs="仿宋_GB2312-WinCharSetFFFF-H" w:hint="eastAsia"/>
          <w:sz w:val="32"/>
          <w:szCs w:val="32"/>
        </w:rPr>
        <w:t>（一）基本材料</w:t>
      </w:r>
    </w:p>
    <w:p w:rsidR="00CC250E" w:rsidRDefault="00A0371F">
      <w:pPr>
        <w:autoSpaceDE w:val="0"/>
        <w:autoSpaceDN w:val="0"/>
        <w:adjustRightInd w:val="0"/>
        <w:spacing w:line="560" w:lineRule="exact"/>
        <w:ind w:firstLineChars="200" w:firstLine="640"/>
        <w:jc w:val="left"/>
        <w:rPr>
          <w:rFonts w:ascii="仿宋_GB2312" w:eastAsia="仿宋_GB2312" w:hAnsi="黑体"/>
          <w:color w:val="000000"/>
          <w:sz w:val="32"/>
          <w:szCs w:val="32"/>
          <w:shd w:val="clear" w:color="auto" w:fill="FFFFFF"/>
        </w:rPr>
      </w:pPr>
      <w:r>
        <w:rPr>
          <w:rFonts w:ascii="仿宋_GB2312" w:eastAsia="仿宋_GB2312" w:hAnsi="仿宋" w:cs="仿宋_GB2312-WinCharSetFFFF-H" w:hint="eastAsia"/>
          <w:sz w:val="32"/>
          <w:szCs w:val="32"/>
        </w:rPr>
        <w:t>1、身份证明。身份证原件正反面扫描（复印）在一页后上传。</w:t>
      </w:r>
    </w:p>
    <w:p w:rsidR="00CC250E" w:rsidRDefault="00A0371F">
      <w:pPr>
        <w:autoSpaceDE w:val="0"/>
        <w:autoSpaceDN w:val="0"/>
        <w:adjustRightInd w:val="0"/>
        <w:spacing w:line="560" w:lineRule="exact"/>
        <w:ind w:firstLineChars="200" w:firstLine="640"/>
        <w:rPr>
          <w:rFonts w:ascii="仿宋_GB2312" w:eastAsia="仿宋_GB2312" w:hAnsi="黑体"/>
          <w:color w:val="000000"/>
          <w:sz w:val="32"/>
          <w:szCs w:val="32"/>
          <w:shd w:val="clear" w:color="auto" w:fill="FFFFFF"/>
        </w:rPr>
      </w:pPr>
      <w:r>
        <w:rPr>
          <w:rFonts w:ascii="仿宋_GB2312" w:eastAsia="仿宋_GB2312" w:hAnsi="仿宋" w:cs="仿宋_GB2312-WinCharSetFFFF-H" w:hint="eastAsia"/>
          <w:sz w:val="32"/>
          <w:szCs w:val="32"/>
        </w:rPr>
        <w:t>2、学历证明材料。除上传学历、学位证书扫描件外，2001年以来国家承认的各类高等教育学历须配合提供《教育部学历证书电子注册备案表》（在线验证有效期设置为6个月及以上）；2008年以来取得的学位，需提供“中国高等教育学位在线验证报告”；2001年以前的高等教育学历或2001年以后无法申请《教育部学历证书电子注册备案表》的申报人，须配合提供《中国高等教育学历认证报告》。上述相关材料均可通过“中国高等教育学生信息网（https://www.chsi.com.cn/）”申请。</w:t>
      </w:r>
    </w:p>
    <w:p w:rsidR="00CC250E" w:rsidRDefault="00A0371F">
      <w:pPr>
        <w:autoSpaceDE w:val="0"/>
        <w:autoSpaceDN w:val="0"/>
        <w:adjustRightInd w:val="0"/>
        <w:spacing w:line="560" w:lineRule="exact"/>
        <w:ind w:firstLineChars="200" w:firstLine="640"/>
        <w:jc w:val="left"/>
        <w:rPr>
          <w:rFonts w:ascii="仿宋_GB2312" w:eastAsia="仿宋_GB2312" w:hAnsi="仿宋" w:cs="仿宋_GB2312-WinCharSetFFFF-H"/>
          <w:sz w:val="32"/>
          <w:szCs w:val="32"/>
        </w:rPr>
      </w:pPr>
      <w:r>
        <w:rPr>
          <w:rFonts w:ascii="仿宋_GB2312" w:eastAsia="仿宋_GB2312" w:hAnsi="仿宋" w:cs="仿宋_GB2312-WinCharSetFFFF-H" w:hint="eastAsia"/>
          <w:sz w:val="32"/>
          <w:szCs w:val="32"/>
        </w:rPr>
        <w:t>3、专业技术职务资格。中级职称证书（包含编码页与内容页）、在线验证结果证明（需内容完整）、任职资格通知文件（首页至尾页需完整提供并标记出申报人）、《中级职称评审表》（首页至尾页需完整提供）等资料原件扫描件（四选二上传）。若有多个中级职称，每个职称均需按前述要求提供且同个职称证明材料整理成一个文档后上传。</w:t>
      </w:r>
    </w:p>
    <w:p w:rsidR="00CC250E" w:rsidRDefault="00A0371F">
      <w:pPr>
        <w:autoSpaceDE w:val="0"/>
        <w:autoSpaceDN w:val="0"/>
        <w:adjustRightInd w:val="0"/>
        <w:spacing w:line="560" w:lineRule="exact"/>
        <w:ind w:firstLineChars="200" w:firstLine="640"/>
        <w:jc w:val="left"/>
        <w:rPr>
          <w:rFonts w:ascii="仿宋_GB2312" w:eastAsia="仿宋_GB2312" w:hAnsi="仿宋" w:cs="仿宋_GB2312-WinCharSetFFFF-H"/>
          <w:sz w:val="32"/>
          <w:szCs w:val="32"/>
        </w:rPr>
      </w:pPr>
      <w:r>
        <w:rPr>
          <w:rFonts w:ascii="仿宋_GB2312" w:eastAsia="仿宋_GB2312" w:hAnsi="仿宋" w:cs="仿宋_GB2312-WinCharSetFFFF-H" w:hint="eastAsia"/>
          <w:sz w:val="32"/>
          <w:szCs w:val="32"/>
        </w:rPr>
        <w:t>4、专业技术岗位任职证明。上传加盖单位公章的《专业技术岗位任职证明》原件扫描件。</w:t>
      </w:r>
    </w:p>
    <w:p w:rsidR="00CC250E" w:rsidRDefault="00A0371F">
      <w:pPr>
        <w:autoSpaceDE w:val="0"/>
        <w:autoSpaceDN w:val="0"/>
        <w:adjustRightInd w:val="0"/>
        <w:spacing w:line="560" w:lineRule="exact"/>
        <w:ind w:firstLineChars="200" w:firstLine="640"/>
        <w:jc w:val="left"/>
        <w:rPr>
          <w:rFonts w:ascii="仿宋_GB2312" w:eastAsia="仿宋_GB2312" w:hAnsi="仿宋" w:cs="仿宋_GB2312-WinCharSetFFFF-H"/>
          <w:sz w:val="32"/>
          <w:szCs w:val="32"/>
        </w:rPr>
      </w:pPr>
      <w:r>
        <w:rPr>
          <w:rFonts w:ascii="仿宋_GB2312" w:eastAsia="仿宋_GB2312" w:hAnsi="仿宋" w:cs="仿宋_GB2312-WinCharSetFFFF-H" w:hint="eastAsia"/>
          <w:sz w:val="32"/>
          <w:szCs w:val="32"/>
        </w:rPr>
        <w:lastRenderedPageBreak/>
        <w:t>5、单位公示材料。上传清晰且完整的单位公示情况证明及公示结果证明原件扫描件。</w:t>
      </w:r>
    </w:p>
    <w:p w:rsidR="00CC250E" w:rsidRDefault="00A0371F">
      <w:pPr>
        <w:autoSpaceDE w:val="0"/>
        <w:autoSpaceDN w:val="0"/>
        <w:adjustRightInd w:val="0"/>
        <w:spacing w:line="560" w:lineRule="exact"/>
        <w:ind w:firstLineChars="200" w:firstLine="640"/>
        <w:jc w:val="left"/>
        <w:rPr>
          <w:rFonts w:ascii="仿宋_GB2312" w:eastAsia="仿宋_GB2312" w:hAnsi="仿宋" w:cs="仿宋_GB2312-WinCharSetFFFF-H"/>
          <w:sz w:val="32"/>
          <w:szCs w:val="32"/>
        </w:rPr>
      </w:pPr>
      <w:r>
        <w:rPr>
          <w:rFonts w:ascii="仿宋_GB2312" w:eastAsia="仿宋_GB2312" w:hAnsi="仿宋" w:cs="仿宋_GB2312-WinCharSetFFFF-H" w:hint="eastAsia"/>
          <w:sz w:val="32"/>
          <w:szCs w:val="32"/>
        </w:rPr>
        <w:t>6、任职期内个人思想及工作总结。要求为任现专业技术职务以来本人政治思想及业务工作总结，不少于1500字，手写签名并填写日期。</w:t>
      </w:r>
    </w:p>
    <w:p w:rsidR="00CC250E" w:rsidRDefault="00A0371F">
      <w:pPr>
        <w:autoSpaceDE w:val="0"/>
        <w:autoSpaceDN w:val="0"/>
        <w:adjustRightInd w:val="0"/>
        <w:spacing w:line="560" w:lineRule="exact"/>
        <w:ind w:firstLineChars="200" w:firstLine="640"/>
        <w:rPr>
          <w:rFonts w:ascii="仿宋_GB2312" w:eastAsia="仿宋_GB2312" w:hAnsi="仿宋" w:cs="仿宋_GB2312-WinCharSetFFFF-H"/>
          <w:sz w:val="32"/>
          <w:szCs w:val="32"/>
        </w:rPr>
      </w:pPr>
      <w:r>
        <w:rPr>
          <w:rFonts w:ascii="仿宋_GB2312" w:eastAsia="仿宋_GB2312" w:hAnsi="仿宋" w:cs="仿宋_GB2312-WinCharSetFFFF-H" w:hint="eastAsia"/>
          <w:sz w:val="32"/>
          <w:szCs w:val="32"/>
        </w:rPr>
        <w:t>7、取得现专业技术职称后主要专业技术业绩</w:t>
      </w:r>
      <w:r>
        <w:rPr>
          <w:rFonts w:ascii="仿宋_GB2312" w:eastAsia="仿宋_GB2312" w:cs="仿宋_GB2312" w:hint="eastAsia"/>
          <w:sz w:val="32"/>
          <w:szCs w:val="32"/>
        </w:rPr>
        <w:t>。业绩内容与证明材料一一对应。证明材料包括项目材料、获奖证书、图纸、成果鉴定等原件扫描件，体现申报人部分需用红线框做标记。</w:t>
      </w:r>
    </w:p>
    <w:p w:rsidR="00CC250E" w:rsidRDefault="00A0371F">
      <w:pPr>
        <w:autoSpaceDE w:val="0"/>
        <w:autoSpaceDN w:val="0"/>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8、</w:t>
      </w:r>
      <w:r>
        <w:rPr>
          <w:rFonts w:ascii="仿宋_GB2312" w:eastAsia="仿宋_GB2312" w:hAnsi="仿宋" w:cs="仿宋_GB2312-WinCharSetFFFF-H" w:hint="eastAsia"/>
          <w:sz w:val="32"/>
          <w:szCs w:val="32"/>
        </w:rPr>
        <w:t>取得现专业技术职称后重要学术成果</w:t>
      </w:r>
      <w:r>
        <w:rPr>
          <w:rFonts w:ascii="仿宋_GB2312" w:eastAsia="仿宋_GB2312" w:cs="仿宋_GB2312" w:hint="eastAsia"/>
          <w:sz w:val="32"/>
          <w:szCs w:val="32"/>
        </w:rPr>
        <w:t>。学术成果内容与证明材料一一对应。证明材料包括已刊发出版的著作、论文、专业文章、专利证明或其他实例材料等原件扫描件（上传内容包含完整刊物封面、完整目录页、完整内容页），体现申报人部分需用红线框做标记。</w:t>
      </w:r>
    </w:p>
    <w:p w:rsidR="00CC250E" w:rsidRDefault="00A0371F">
      <w:pPr>
        <w:autoSpaceDE w:val="0"/>
        <w:autoSpaceDN w:val="0"/>
        <w:adjustRightInd w:val="0"/>
        <w:spacing w:line="560" w:lineRule="exact"/>
        <w:ind w:firstLineChars="200" w:firstLine="640"/>
        <w:jc w:val="left"/>
        <w:rPr>
          <w:rFonts w:ascii="仿宋_GB2312" w:eastAsia="仿宋_GB2312" w:hAnsi="仿宋" w:cs="仿宋_GB2312-WinCharSetFFFF-H"/>
          <w:sz w:val="32"/>
          <w:szCs w:val="32"/>
        </w:rPr>
      </w:pPr>
      <w:r>
        <w:rPr>
          <w:rFonts w:ascii="仿宋_GB2312" w:eastAsia="仿宋_GB2312" w:cs="仿宋_GB2312" w:hint="eastAsia"/>
          <w:sz w:val="32"/>
          <w:szCs w:val="32"/>
        </w:rPr>
        <w:t>9、继续教育证明材料。近5年参加专业技术人员继续教育学习合格证明材料，专业课60学时，公需课30学时。</w:t>
      </w:r>
      <w:r>
        <w:rPr>
          <w:rFonts w:ascii="仿宋_GB2312" w:eastAsia="仿宋_GB2312" w:hAnsi="仿宋" w:cs="仿宋_GB2312-WinCharSetFFFF-H" w:hint="eastAsia"/>
          <w:sz w:val="32"/>
          <w:szCs w:val="32"/>
        </w:rPr>
        <w:t>同年度证明材料整理成一个文档后上传。</w:t>
      </w:r>
    </w:p>
    <w:p w:rsidR="00CC250E" w:rsidRDefault="00A0371F">
      <w:pPr>
        <w:autoSpaceDE w:val="0"/>
        <w:autoSpaceDN w:val="0"/>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10、近5年考核结果。需上传近5年正式考核文件或加盖单位公章的考核结果证明。以A、B、C等字母作为考核结果的，需提供单位盖公章的考核结果说明。</w:t>
      </w:r>
    </w:p>
    <w:p w:rsidR="00CC250E" w:rsidRDefault="00A0371F">
      <w:pPr>
        <w:autoSpaceDE w:val="0"/>
        <w:autoSpaceDN w:val="0"/>
        <w:adjustRightInd w:val="0"/>
        <w:spacing w:line="560" w:lineRule="exact"/>
        <w:ind w:firstLineChars="200" w:firstLine="640"/>
        <w:rPr>
          <w:rFonts w:ascii="仿宋_GB2312" w:eastAsia="仿宋_GB2312" w:cs="仿宋_GB2312"/>
          <w:sz w:val="32"/>
          <w:szCs w:val="32"/>
        </w:rPr>
      </w:pPr>
      <w:r>
        <w:rPr>
          <w:rFonts w:ascii="仿宋_GB2312" w:eastAsia="仿宋_GB2312" w:hAnsi="华文楷体" w:cs="仿宋_GB2312-WinCharSetFFFF-H" w:hint="eastAsia"/>
          <w:sz w:val="32"/>
          <w:szCs w:val="32"/>
        </w:rPr>
        <w:t>11、</w:t>
      </w:r>
      <w:r>
        <w:rPr>
          <w:rFonts w:ascii="仿宋_GB2312" w:eastAsia="仿宋_GB2312" w:cs="仿宋_GB2312" w:hint="eastAsia"/>
          <w:sz w:val="32"/>
          <w:szCs w:val="32"/>
        </w:rPr>
        <w:t>其他获奖证书。</w:t>
      </w:r>
      <w:r>
        <w:rPr>
          <w:rFonts w:ascii="仿宋_GB2312" w:eastAsia="仿宋_GB2312" w:cs="仿宋_GB2312"/>
          <w:sz w:val="32"/>
          <w:szCs w:val="32"/>
        </w:rPr>
        <w:t>选填</w:t>
      </w:r>
      <w:r>
        <w:rPr>
          <w:rFonts w:ascii="仿宋_GB2312" w:eastAsia="仿宋_GB2312" w:cs="仿宋_GB2312" w:hint="eastAsia"/>
          <w:sz w:val="32"/>
          <w:szCs w:val="32"/>
        </w:rPr>
        <w:t>，不得与前款第</w:t>
      </w:r>
      <w:r>
        <w:rPr>
          <w:rFonts w:ascii="仿宋_GB2312" w:eastAsia="仿宋_GB2312" w:cs="仿宋_GB2312"/>
          <w:sz w:val="32"/>
          <w:szCs w:val="32"/>
        </w:rPr>
        <w:t>7</w:t>
      </w:r>
      <w:r>
        <w:rPr>
          <w:rFonts w:ascii="仿宋_GB2312" w:eastAsia="仿宋_GB2312" w:cs="仿宋_GB2312" w:hint="eastAsia"/>
          <w:sz w:val="32"/>
          <w:szCs w:val="32"/>
        </w:rPr>
        <w:t>、第</w:t>
      </w:r>
      <w:r>
        <w:rPr>
          <w:rFonts w:ascii="仿宋_GB2312" w:eastAsia="仿宋_GB2312" w:cs="仿宋_GB2312"/>
          <w:sz w:val="32"/>
          <w:szCs w:val="32"/>
        </w:rPr>
        <w:t>8</w:t>
      </w:r>
      <w:r>
        <w:rPr>
          <w:rFonts w:ascii="仿宋_GB2312" w:eastAsia="仿宋_GB2312" w:cs="仿宋_GB2312" w:hint="eastAsia"/>
          <w:sz w:val="32"/>
          <w:szCs w:val="32"/>
        </w:rPr>
        <w:t>项重复。</w:t>
      </w:r>
    </w:p>
    <w:p w:rsidR="00CC250E" w:rsidRDefault="00A0371F">
      <w:pPr>
        <w:autoSpaceDE w:val="0"/>
        <w:autoSpaceDN w:val="0"/>
        <w:adjustRightInd w:val="0"/>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12、经济效益证明。</w:t>
      </w:r>
      <w:r>
        <w:rPr>
          <w:rFonts w:ascii="仿宋_GB2312" w:eastAsia="仿宋_GB2312" w:cs="仿宋_GB2312"/>
          <w:sz w:val="32"/>
          <w:szCs w:val="32"/>
        </w:rPr>
        <w:t>选填</w:t>
      </w:r>
      <w:r>
        <w:rPr>
          <w:rFonts w:ascii="仿宋_GB2312" w:eastAsia="仿宋_GB2312" w:cs="仿宋_GB2312" w:hint="eastAsia"/>
          <w:sz w:val="32"/>
          <w:szCs w:val="32"/>
        </w:rPr>
        <w:t>，需提供经单位财务、审计部门或税务部门签章认可的佐证材料。</w:t>
      </w:r>
    </w:p>
    <w:p w:rsidR="00CC250E" w:rsidRDefault="00A0371F">
      <w:pPr>
        <w:autoSpaceDE w:val="0"/>
        <w:autoSpaceDN w:val="0"/>
        <w:adjustRightInd w:val="0"/>
        <w:spacing w:line="560" w:lineRule="exact"/>
        <w:ind w:firstLineChars="200" w:firstLine="640"/>
        <w:jc w:val="left"/>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（二）破格推荐材料</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lastRenderedPageBreak/>
        <w:t>1、《四川省破格申报高级专业技术职务任职资格审核表》应加盖本单位和市（州）或省级主管部门公章后</w:t>
      </w:r>
      <w:r>
        <w:rPr>
          <w:rFonts w:ascii="仿宋_GB2312" w:eastAsia="仿宋_GB2312" w:hAnsi="华文楷体" w:cs="仿宋_GB2312-WinCharSetFFFF-H"/>
          <w:sz w:val="32"/>
          <w:szCs w:val="32"/>
        </w:rPr>
        <w:t>扫描上传</w:t>
      </w:r>
      <w:r>
        <w:rPr>
          <w:rFonts w:ascii="仿宋_GB2312" w:eastAsia="仿宋_GB2312" w:hAnsi="华文楷体" w:cs="仿宋_GB2312-WinCharSetFFFF-H" w:hint="eastAsia"/>
          <w:sz w:val="32"/>
          <w:szCs w:val="32"/>
        </w:rPr>
        <w:t>。</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2、所在单位出具符合破格规定条件的推荐报告一份，内容要针对申报对象适用的破格条件进行专项说明，并加盖相应单位公章后扫描上传。</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3、采用2名同行正高级工程师推荐的，需上传推荐专家出具的推荐意见并手写签名，同时提交正高级工程师职称证明材料</w:t>
      </w:r>
      <w:r w:rsidR="007360B2">
        <w:rPr>
          <w:rFonts w:ascii="仿宋_GB2312" w:eastAsia="仿宋_GB2312" w:hAnsi="华文楷体" w:cs="仿宋_GB2312-WinCharSetFFFF-H" w:hint="eastAsia"/>
          <w:sz w:val="32"/>
          <w:szCs w:val="32"/>
        </w:rPr>
        <w:t>。包含正高级</w:t>
      </w:r>
      <w:r w:rsidR="007360B2">
        <w:rPr>
          <w:rFonts w:ascii="仿宋_GB2312" w:eastAsia="仿宋_GB2312" w:hAnsi="仿宋" w:cs="仿宋_GB2312-WinCharSetFFFF-H" w:hint="eastAsia"/>
          <w:sz w:val="32"/>
          <w:szCs w:val="32"/>
        </w:rPr>
        <w:t>职称证书（包含编码页与内容页）、在线验证结果证明（需内容完整）、任职资格通知文件（首页至尾页需完整提供并标记</w:t>
      </w:r>
      <w:r w:rsidR="00642266">
        <w:rPr>
          <w:rFonts w:ascii="仿宋_GB2312" w:eastAsia="仿宋_GB2312" w:hAnsi="仿宋" w:cs="仿宋_GB2312-WinCharSetFFFF-H" w:hint="eastAsia"/>
          <w:sz w:val="32"/>
          <w:szCs w:val="32"/>
        </w:rPr>
        <w:t>推荐人名字</w:t>
      </w:r>
      <w:r w:rsidR="007360B2">
        <w:rPr>
          <w:rFonts w:ascii="仿宋_GB2312" w:eastAsia="仿宋_GB2312" w:hAnsi="仿宋" w:cs="仿宋_GB2312-WinCharSetFFFF-H" w:hint="eastAsia"/>
          <w:sz w:val="32"/>
          <w:szCs w:val="32"/>
        </w:rPr>
        <w:t>）、《正高级职称评审表》（首页至尾页需完整提供）等资料原件扫描件（四选二上传）。</w:t>
      </w:r>
    </w:p>
    <w:p w:rsidR="00CC250E" w:rsidRDefault="00A0371F">
      <w:pPr>
        <w:autoSpaceDE w:val="0"/>
        <w:autoSpaceDN w:val="0"/>
        <w:adjustRightInd w:val="0"/>
        <w:spacing w:line="560" w:lineRule="exact"/>
        <w:ind w:firstLineChars="200" w:firstLine="640"/>
        <w:jc w:val="left"/>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（三）享受政策相关佐证材料</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满足条件的申报人员需提供符合《基本条件》第九条、第十条对应条款的相关佐证资料。佐证资料需加盖单位公章。</w:t>
      </w:r>
    </w:p>
    <w:p w:rsidR="00CC250E" w:rsidRDefault="00A0371F">
      <w:pPr>
        <w:autoSpaceDE w:val="0"/>
        <w:autoSpaceDN w:val="0"/>
        <w:adjustRightInd w:val="0"/>
        <w:spacing w:line="560" w:lineRule="exact"/>
        <w:ind w:firstLineChars="200" w:firstLine="640"/>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二、相关说明</w:t>
      </w:r>
    </w:p>
    <w:p w:rsidR="00CC250E" w:rsidRDefault="00A0371F">
      <w:pPr>
        <w:pStyle w:val="Default"/>
        <w:spacing w:line="56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一）计算任职资格截止时间：2025年12月31日。例如，申报评审基本条件所列的高级工程师，要求具备硕士学位,或硕士研究生学历，或第二学士学位，或大学本科学历，或学士学位，取得工程师职称后，从事本专业或相关专业技术工作满5年，则需在2021年1月1日及以前取得工程师职称。</w:t>
      </w:r>
    </w:p>
    <w:p w:rsidR="00CC250E" w:rsidRDefault="00A0371F">
      <w:pPr>
        <w:pStyle w:val="Default"/>
        <w:spacing w:line="560" w:lineRule="exact"/>
        <w:ind w:firstLineChars="200"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以工程领域专业技术类职业资格证书申报的，需聘用在相应岗位上且聘用时间达到申报年限要求。</w:t>
      </w:r>
    </w:p>
    <w:p w:rsidR="00CC250E" w:rsidRDefault="00A0371F">
      <w:pPr>
        <w:pStyle w:val="Default"/>
        <w:spacing w:line="560" w:lineRule="exact"/>
        <w:ind w:firstLineChars="200" w:firstLine="640"/>
        <w:jc w:val="both"/>
        <w:rPr>
          <w:rFonts w:ascii="仿宋_GB2312" w:eastAsia="仿宋_GB2312" w:cs="仿宋_GB2312"/>
          <w:sz w:val="32"/>
          <w:szCs w:val="32"/>
        </w:rPr>
      </w:pPr>
      <w:r>
        <w:rPr>
          <w:rFonts w:ascii="仿宋_GB2312" w:eastAsia="仿宋_GB2312" w:cs="仿宋_GB2312" w:hint="eastAsia"/>
          <w:color w:val="auto"/>
          <w:sz w:val="32"/>
          <w:szCs w:val="32"/>
        </w:rPr>
        <w:t>（二）申报人员所提供的论文、著作、科研成果或业绩、奖</w:t>
      </w:r>
      <w:r>
        <w:rPr>
          <w:rFonts w:ascii="仿宋_GB2312" w:eastAsia="仿宋_GB2312" w:cs="仿宋_GB2312" w:hint="eastAsia"/>
          <w:color w:val="auto"/>
          <w:sz w:val="32"/>
          <w:szCs w:val="32"/>
        </w:rPr>
        <w:lastRenderedPageBreak/>
        <w:t>励等，必须是在取得现级别专业技术资格后重新获得的，计算截止时间为2025年7月15日，否则不能作为申报晋升条件；申报的获奖证书和相关材料应为信息与通信专业或信息</w:t>
      </w:r>
      <w:r>
        <w:rPr>
          <w:rFonts w:ascii="仿宋_GB2312" w:eastAsia="仿宋_GB2312" w:cs="仿宋_GB2312" w:hint="eastAsia"/>
          <w:sz w:val="32"/>
          <w:szCs w:val="32"/>
        </w:rPr>
        <w:t>与通信相关相近专业，否则不能作为</w:t>
      </w:r>
      <w:r>
        <w:rPr>
          <w:rFonts w:ascii="仿宋_GB2312" w:eastAsia="仿宋_GB2312" w:cs="仿宋_GB2312" w:hint="eastAsia"/>
          <w:color w:val="auto"/>
          <w:sz w:val="32"/>
          <w:szCs w:val="32"/>
        </w:rPr>
        <w:t>申报晋升</w:t>
      </w:r>
      <w:r>
        <w:rPr>
          <w:rFonts w:ascii="仿宋_GB2312" w:eastAsia="仿宋_GB2312" w:cs="仿宋_GB2312" w:hint="eastAsia"/>
          <w:sz w:val="32"/>
          <w:szCs w:val="32"/>
        </w:rPr>
        <w:t>信息通信高级职称的依据。</w:t>
      </w:r>
    </w:p>
    <w:p w:rsidR="00CC250E" w:rsidRDefault="00A0371F">
      <w:pPr>
        <w:pStyle w:val="Default"/>
        <w:spacing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cs="仿宋_GB2312" w:hint="eastAsia"/>
          <w:color w:val="auto"/>
          <w:sz w:val="32"/>
          <w:szCs w:val="32"/>
        </w:rPr>
        <w:t>资格审核贯穿全过程，对申报、评审、确认等任一环节发现不符合要求的申报人员，取消其申报资格。凡</w:t>
      </w:r>
      <w:r>
        <w:rPr>
          <w:rFonts w:ascii="仿宋_GB2312" w:eastAsia="仿宋_GB2312" w:cs="仿宋_GB2312" w:hint="eastAsia"/>
          <w:sz w:val="32"/>
          <w:szCs w:val="32"/>
        </w:rPr>
        <w:t>提供伪造虚假学历、资历、论文、著者、科研成果、获奖证书等相关材料的人员，一经发现将取消其评审资格，并在行业内予以通报；已取得的专业技术资格予以取消；情节严重的将按相关规定严肃处理。</w:t>
      </w:r>
    </w:p>
    <w:p w:rsidR="00CC250E" w:rsidRDefault="00A0371F">
      <w:pPr>
        <w:pStyle w:val="a8"/>
        <w:spacing w:line="560" w:lineRule="exact"/>
        <w:ind w:firstLine="640"/>
        <w:rPr>
          <w:rFonts w:ascii="仿宋_GB2312" w:hAnsi="仿宋" w:cs="仿宋_GB2312-WinCharSetFFFF-H"/>
          <w:kern w:val="0"/>
          <w:szCs w:val="32"/>
        </w:rPr>
      </w:pPr>
      <w:r>
        <w:rPr>
          <w:rFonts w:ascii="仿宋_GB2312" w:hAnsi="Calibri" w:cs="仿宋_GB2312" w:hint="eastAsia"/>
          <w:color w:val="000000"/>
          <w:kern w:val="0"/>
          <w:szCs w:val="32"/>
        </w:rPr>
        <w:t>（四）</w:t>
      </w:r>
      <w:r>
        <w:rPr>
          <w:rFonts w:ascii="仿宋_GB2312" w:hAnsi="仿宋" w:cs="仿宋_GB2312-WinCharSetFFFF-H" w:hint="eastAsia"/>
          <w:bCs/>
          <w:kern w:val="0"/>
          <w:szCs w:val="32"/>
        </w:rPr>
        <w:t>申</w:t>
      </w:r>
      <w:r>
        <w:rPr>
          <w:rFonts w:ascii="仿宋_GB2312" w:hAnsi="仿宋" w:cs="仿宋_GB2312-WinCharSetFFFF-H" w:hint="eastAsia"/>
          <w:kern w:val="0"/>
          <w:szCs w:val="32"/>
        </w:rPr>
        <w:t>报单位或申报人在评审结果通知下发2个月内，到高评办领取《专业技术职务任职资格评审表》后及时装入申报人档案。</w:t>
      </w:r>
    </w:p>
    <w:p w:rsidR="00CC250E" w:rsidRDefault="00A0371F">
      <w:pPr>
        <w:autoSpaceDE w:val="0"/>
        <w:autoSpaceDN w:val="0"/>
        <w:adjustRightInd w:val="0"/>
        <w:spacing w:line="560" w:lineRule="exact"/>
        <w:ind w:firstLineChars="200" w:firstLine="640"/>
        <w:jc w:val="left"/>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三、注意事项</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（一）所有要求签字盖章的相关资料，均应签字盖章（均为单位公章或职称专用章）后扫描上传至系统。所有上传系统的复印材料均须由申报人所在单位审核原件，并注明“此件与原件一致”，加盖单位公章。</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二）所有材料均需按要求全部上传至申报系统对应处，系统通用模板中若无对应选项，请将相关资料上传至“评委会所需材料”处。若系统通用模板中的要求与本材料规范要求不一致，请按照本材料规范要求提供相关资料。同一材料不要在多个栏目重复上传。</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（三）所有申报材料均以上传至系统中的为最终确认版，请</w:t>
      </w:r>
      <w:r>
        <w:rPr>
          <w:rFonts w:ascii="仿宋_GB2312" w:eastAsia="仿宋_GB2312" w:hAnsi="华文楷体" w:cs="仿宋_GB2312-WinCharSetFFFF-H" w:hint="eastAsia"/>
          <w:sz w:val="32"/>
          <w:szCs w:val="32"/>
        </w:rPr>
        <w:lastRenderedPageBreak/>
        <w:t>各申报人员认真对待，因申报材料不清晰、不完整、不全面而影响评审结果的，责任由申报人自负。</w:t>
      </w:r>
    </w:p>
    <w:p w:rsidR="00CC250E" w:rsidRDefault="00A0371F">
      <w:pPr>
        <w:autoSpaceDE w:val="0"/>
        <w:autoSpaceDN w:val="0"/>
        <w:adjustRightInd w:val="0"/>
        <w:spacing w:line="560" w:lineRule="exact"/>
        <w:ind w:firstLineChars="200" w:firstLine="640"/>
        <w:rPr>
          <w:rFonts w:ascii="仿宋_GB2312" w:eastAsia="仿宋_GB2312" w:hAnsi="华文楷体" w:cs="仿宋_GB2312-WinCharSetFFFF-H"/>
          <w:sz w:val="32"/>
          <w:szCs w:val="32"/>
        </w:rPr>
      </w:pPr>
      <w:r>
        <w:rPr>
          <w:rFonts w:ascii="仿宋_GB2312" w:eastAsia="仿宋_GB2312" w:hAnsi="华文楷体" w:cs="仿宋_GB2312-WinCharSetFFFF-H" w:hint="eastAsia"/>
          <w:sz w:val="32"/>
          <w:szCs w:val="32"/>
        </w:rPr>
        <w:t>（四）《专业技术职称评审表》请用标准牛皮纸档案袋包装（每人一袋），并将填写好的《高级工程师评审材料档案袋封面》粘贴在档案袋正面。</w:t>
      </w:r>
    </w:p>
    <w:p w:rsidR="00CC250E" w:rsidRDefault="00A0371F">
      <w:pPr>
        <w:autoSpaceDE w:val="0"/>
        <w:autoSpaceDN w:val="0"/>
        <w:adjustRightInd w:val="0"/>
        <w:spacing w:line="560" w:lineRule="exact"/>
        <w:ind w:firstLineChars="200" w:firstLine="640"/>
        <w:jc w:val="left"/>
        <w:rPr>
          <w:rFonts w:ascii="黑体" w:eastAsia="黑体" w:hAnsi="黑体"/>
          <w:color w:val="000000"/>
          <w:sz w:val="32"/>
          <w:szCs w:val="32"/>
          <w:shd w:val="clear" w:color="auto" w:fill="FFFFFF"/>
        </w:rPr>
      </w:pPr>
      <w:r>
        <w:rPr>
          <w:rFonts w:ascii="黑体" w:eastAsia="黑体" w:hAnsi="黑体"/>
          <w:color w:val="000000"/>
          <w:sz w:val="32"/>
          <w:szCs w:val="32"/>
          <w:shd w:val="clear" w:color="auto" w:fill="FFFFFF"/>
        </w:rPr>
        <w:t>四、部分文件模板</w:t>
      </w:r>
    </w:p>
    <w:p w:rsidR="00CC250E" w:rsidRDefault="00A0371F">
      <w:pPr>
        <w:autoSpaceDE w:val="0"/>
        <w:autoSpaceDN w:val="0"/>
        <w:adjustRightInd w:val="0"/>
        <w:ind w:firstLineChars="200" w:firstLine="640"/>
        <w:jc w:val="left"/>
        <w:rPr>
          <w:rFonts w:ascii="仿宋_GB2312" w:eastAsia="仿宋_GB2312" w:hAnsi="黑体"/>
          <w:color w:val="000000"/>
          <w:sz w:val="32"/>
          <w:szCs w:val="32"/>
          <w:shd w:val="clear" w:color="auto" w:fill="FFFFFF"/>
        </w:rPr>
      </w:pPr>
      <w:r>
        <w:rPr>
          <w:rFonts w:ascii="仿宋_GB2312" w:eastAsia="仿宋_GB2312" w:hAnsi="黑体" w:hint="eastAsia"/>
          <w:color w:val="000000"/>
          <w:sz w:val="32"/>
          <w:szCs w:val="32"/>
          <w:shd w:val="clear" w:color="auto" w:fill="FFFFFF"/>
        </w:rPr>
        <w:t>（一）</w:t>
      </w:r>
      <w:r w:rsidR="005A126B">
        <w:rPr>
          <w:rFonts w:ascii="仿宋_GB2312" w:eastAsia="仿宋_GB2312" w:hAnsi="华文楷体" w:cs="仿宋_GB2312-WinCharSetFFFF-H" w:hint="eastAsia"/>
          <w:sz w:val="32"/>
          <w:szCs w:val="32"/>
        </w:rPr>
        <w:t>高级工程师评审材料档案袋封面</w:t>
      </w:r>
    </w:p>
    <w:p w:rsidR="00CC250E" w:rsidRDefault="00CC250E">
      <w:pPr>
        <w:jc w:val="center"/>
        <w:rPr>
          <w:rFonts w:ascii="宋体" w:hAnsi="宋体"/>
          <w:b/>
          <w:sz w:val="36"/>
          <w:szCs w:val="36"/>
        </w:rPr>
      </w:pPr>
    </w:p>
    <w:p w:rsidR="00CC250E" w:rsidRDefault="00A0371F">
      <w:pPr>
        <w:spacing w:after="100" w:afterAutospacing="1"/>
        <w:jc w:val="center"/>
        <w:rPr>
          <w:rFonts w:ascii="楷体_GB2312" w:eastAsia="楷体_GB2312"/>
          <w:b/>
          <w:sz w:val="36"/>
          <w:szCs w:val="36"/>
        </w:rPr>
      </w:pPr>
      <w:r>
        <w:rPr>
          <w:rFonts w:ascii="宋体" w:hAnsi="宋体" w:hint="eastAsia"/>
          <w:b/>
          <w:sz w:val="36"/>
          <w:szCs w:val="36"/>
        </w:rPr>
        <w:t>高级工程师评审</w:t>
      </w:r>
      <w:r>
        <w:rPr>
          <w:rFonts w:ascii="宋体" w:hAnsi="宋体"/>
          <w:b/>
          <w:sz w:val="36"/>
          <w:szCs w:val="36"/>
        </w:rPr>
        <w:t>材料档案袋封面</w:t>
      </w:r>
      <w:bookmarkStart w:id="0" w:name="_GoBack"/>
      <w:bookmarkEnd w:id="0"/>
    </w:p>
    <w:p w:rsidR="00CC250E" w:rsidRDefault="00A0371F">
      <w:pPr>
        <w:widowControl/>
        <w:shd w:val="clear" w:color="auto" w:fill="FFFFFF"/>
        <w:spacing w:line="600" w:lineRule="atLeast"/>
        <w:jc w:val="center"/>
        <w:rPr>
          <w:b/>
          <w:bCs/>
          <w:color w:val="000000"/>
          <w:kern w:val="0"/>
          <w:sz w:val="36"/>
          <w:szCs w:val="36"/>
        </w:rPr>
      </w:pPr>
      <w:r>
        <w:rPr>
          <w:b/>
          <w:bCs/>
          <w:color w:val="000000"/>
          <w:kern w:val="0"/>
          <w:sz w:val="28"/>
          <w:szCs w:val="28"/>
        </w:rPr>
        <w:t>正常申报</w:t>
      </w:r>
      <w:r>
        <w:rPr>
          <w:rFonts w:ascii="宋体" w:hAnsi="宋体" w:hint="eastAsia"/>
          <w:sz w:val="28"/>
          <w:szCs w:val="28"/>
        </w:rPr>
        <w:t>□</w:t>
      </w:r>
      <w:r>
        <w:rPr>
          <w:b/>
          <w:bCs/>
          <w:color w:val="000000"/>
          <w:kern w:val="0"/>
          <w:sz w:val="28"/>
          <w:szCs w:val="28"/>
        </w:rPr>
        <w:t>   </w:t>
      </w:r>
      <w:r>
        <w:rPr>
          <w:b/>
          <w:bCs/>
          <w:color w:val="000000"/>
          <w:kern w:val="0"/>
          <w:sz w:val="28"/>
          <w:szCs w:val="28"/>
        </w:rPr>
        <w:t>破格申报</w:t>
      </w:r>
      <w:r>
        <w:rPr>
          <w:rFonts w:ascii="宋体" w:hAnsi="宋体" w:hint="eastAsia"/>
          <w:sz w:val="28"/>
          <w:szCs w:val="28"/>
        </w:rPr>
        <w:t>□</w:t>
      </w:r>
      <w:r>
        <w:rPr>
          <w:b/>
          <w:bCs/>
          <w:color w:val="000000"/>
          <w:kern w:val="0"/>
          <w:sz w:val="28"/>
          <w:szCs w:val="28"/>
        </w:rPr>
        <w:t>   </w:t>
      </w:r>
    </w:p>
    <w:p w:rsidR="00CC250E" w:rsidRDefault="00A0371F">
      <w:pPr>
        <w:widowControl/>
        <w:shd w:val="clear" w:color="auto" w:fill="FFFFFF"/>
        <w:spacing w:after="100" w:afterAutospacing="1" w:line="600" w:lineRule="atLeast"/>
        <w:jc w:val="center"/>
        <w:rPr>
          <w:rFonts w:ascii="Segoe UI" w:hAnsi="Segoe UI" w:cs="Segoe UI"/>
          <w:kern w:val="0"/>
          <w:sz w:val="17"/>
          <w:szCs w:val="17"/>
        </w:rPr>
      </w:pPr>
      <w:r>
        <w:rPr>
          <w:b/>
          <w:bCs/>
          <w:color w:val="000000"/>
          <w:sz w:val="28"/>
          <w:szCs w:val="28"/>
          <w:shd w:val="clear" w:color="auto" w:fill="FFFFFF"/>
        </w:rPr>
        <w:t>（请在相应的申报类别</w:t>
      </w:r>
      <w:r>
        <w:rPr>
          <w:b/>
          <w:bCs/>
          <w:color w:val="000000"/>
          <w:sz w:val="28"/>
          <w:szCs w:val="28"/>
          <w:shd w:val="clear" w:color="auto" w:fill="FFFFFF"/>
        </w:rPr>
        <w:t>“</w:t>
      </w:r>
      <w:r>
        <w:rPr>
          <w:rFonts w:ascii="宋体" w:hAnsi="宋体" w:hint="eastAsia"/>
          <w:sz w:val="28"/>
          <w:szCs w:val="28"/>
        </w:rPr>
        <w:t>□</w:t>
      </w:r>
      <w:r>
        <w:rPr>
          <w:b/>
          <w:bCs/>
          <w:color w:val="000000"/>
          <w:sz w:val="28"/>
          <w:szCs w:val="28"/>
          <w:shd w:val="clear" w:color="auto" w:fill="FFFFFF"/>
        </w:rPr>
        <w:t>”</w:t>
      </w:r>
      <w:r>
        <w:rPr>
          <w:b/>
          <w:bCs/>
          <w:color w:val="000000"/>
          <w:sz w:val="28"/>
          <w:szCs w:val="28"/>
          <w:shd w:val="clear" w:color="auto" w:fill="FFFFFF"/>
        </w:rPr>
        <w:t>中打</w:t>
      </w:r>
      <w:r>
        <w:rPr>
          <w:b/>
          <w:bCs/>
          <w:color w:val="000000"/>
          <w:sz w:val="28"/>
          <w:szCs w:val="28"/>
          <w:shd w:val="clear" w:color="auto" w:fill="FFFFFF"/>
        </w:rPr>
        <w:t>√</w:t>
      </w:r>
      <w:r>
        <w:rPr>
          <w:b/>
          <w:bCs/>
          <w:color w:val="000000"/>
          <w:sz w:val="28"/>
          <w:szCs w:val="28"/>
          <w:shd w:val="clear" w:color="auto" w:fill="FFFFFF"/>
        </w:rPr>
        <w:t>）</w:t>
      </w:r>
    </w:p>
    <w:p w:rsidR="00CC250E" w:rsidRDefault="00A0371F">
      <w:pPr>
        <w:spacing w:line="400" w:lineRule="exact"/>
        <w:rPr>
          <w:rFonts w:ascii="楷体_GB2312" w:eastAsia="楷体_GB2312"/>
          <w:b/>
          <w:sz w:val="28"/>
          <w:szCs w:val="28"/>
        </w:rPr>
      </w:pPr>
      <w:r>
        <w:rPr>
          <w:rFonts w:ascii="楷体_GB2312" w:eastAsia="楷体_GB2312" w:hint="eastAsia"/>
          <w:b/>
          <w:sz w:val="28"/>
          <w:szCs w:val="28"/>
        </w:rPr>
        <w:t>年   月   日</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627"/>
        <w:gridCol w:w="393"/>
        <w:gridCol w:w="360"/>
        <w:gridCol w:w="360"/>
        <w:gridCol w:w="446"/>
        <w:gridCol w:w="274"/>
        <w:gridCol w:w="360"/>
        <w:gridCol w:w="90"/>
        <w:gridCol w:w="270"/>
        <w:gridCol w:w="360"/>
        <w:gridCol w:w="360"/>
        <w:gridCol w:w="360"/>
        <w:gridCol w:w="360"/>
        <w:gridCol w:w="360"/>
        <w:gridCol w:w="360"/>
        <w:gridCol w:w="360"/>
        <w:gridCol w:w="360"/>
        <w:gridCol w:w="360"/>
        <w:gridCol w:w="360"/>
        <w:gridCol w:w="360"/>
      </w:tblGrid>
      <w:tr w:rsidR="00CC250E">
        <w:trPr>
          <w:cantSplit/>
          <w:trHeight w:val="1375"/>
        </w:trPr>
        <w:tc>
          <w:tcPr>
            <w:tcW w:w="1320" w:type="dxa"/>
            <w:vAlign w:val="center"/>
          </w:tcPr>
          <w:p w:rsidR="00CC250E" w:rsidRDefault="00A0371F">
            <w:pPr>
              <w:spacing w:line="400" w:lineRule="exact"/>
              <w:jc w:val="center"/>
              <w:rPr>
                <w:rFonts w:ascii="楷体_GB2312" w:eastAsia="楷体_GB2312"/>
                <w:sz w:val="28"/>
                <w:szCs w:val="28"/>
              </w:rPr>
            </w:pPr>
            <w:r>
              <w:rPr>
                <w:rFonts w:ascii="楷体_GB2312" w:eastAsia="楷体_GB2312" w:hint="eastAsia"/>
                <w:sz w:val="28"/>
                <w:szCs w:val="28"/>
              </w:rPr>
              <w:t>姓 名</w:t>
            </w:r>
          </w:p>
        </w:tc>
        <w:tc>
          <w:tcPr>
            <w:tcW w:w="1740" w:type="dxa"/>
            <w:gridSpan w:val="4"/>
            <w:vAlign w:val="center"/>
          </w:tcPr>
          <w:p w:rsidR="00CC250E" w:rsidRDefault="00CC250E">
            <w:pPr>
              <w:spacing w:line="400" w:lineRule="exact"/>
              <w:jc w:val="center"/>
              <w:rPr>
                <w:rFonts w:ascii="楷体_GB2312" w:eastAsia="楷体_GB2312"/>
                <w:b/>
                <w:sz w:val="28"/>
                <w:szCs w:val="28"/>
              </w:rPr>
            </w:pPr>
          </w:p>
        </w:tc>
        <w:tc>
          <w:tcPr>
            <w:tcW w:w="1080" w:type="dxa"/>
            <w:gridSpan w:val="3"/>
            <w:vAlign w:val="center"/>
          </w:tcPr>
          <w:p w:rsidR="00CC250E" w:rsidRDefault="00A0371F">
            <w:pPr>
              <w:spacing w:line="400" w:lineRule="exact"/>
              <w:jc w:val="center"/>
              <w:rPr>
                <w:rFonts w:ascii="楷体_GB2312" w:eastAsia="楷体_GB2312"/>
                <w:sz w:val="28"/>
                <w:szCs w:val="28"/>
              </w:rPr>
            </w:pPr>
            <w:r>
              <w:rPr>
                <w:rFonts w:ascii="楷体_GB2312" w:eastAsia="楷体_GB2312"/>
                <w:sz w:val="28"/>
                <w:szCs w:val="28"/>
              </w:rPr>
              <w:t>性别</w:t>
            </w:r>
          </w:p>
        </w:tc>
        <w:tc>
          <w:tcPr>
            <w:tcW w:w="720" w:type="dxa"/>
            <w:gridSpan w:val="3"/>
            <w:vAlign w:val="center"/>
          </w:tcPr>
          <w:p w:rsidR="00CC250E" w:rsidRDefault="00CC250E">
            <w:pPr>
              <w:spacing w:line="400" w:lineRule="exact"/>
              <w:jc w:val="center"/>
              <w:rPr>
                <w:rFonts w:ascii="楷体_GB2312" w:eastAsia="楷体_GB2312"/>
                <w:b/>
                <w:sz w:val="28"/>
                <w:szCs w:val="28"/>
              </w:rPr>
            </w:pPr>
          </w:p>
        </w:tc>
        <w:tc>
          <w:tcPr>
            <w:tcW w:w="1440" w:type="dxa"/>
            <w:gridSpan w:val="4"/>
            <w:vAlign w:val="center"/>
          </w:tcPr>
          <w:p w:rsidR="00CC250E" w:rsidRDefault="00A0371F">
            <w:pPr>
              <w:spacing w:line="400" w:lineRule="exact"/>
              <w:jc w:val="center"/>
              <w:rPr>
                <w:rFonts w:ascii="楷体_GB2312" w:eastAsia="楷体_GB2312"/>
                <w:b/>
                <w:sz w:val="28"/>
                <w:szCs w:val="28"/>
              </w:rPr>
            </w:pPr>
            <w:r>
              <w:rPr>
                <w:rFonts w:ascii="楷体_GB2312" w:eastAsia="楷体_GB2312" w:hint="eastAsia"/>
                <w:sz w:val="28"/>
                <w:szCs w:val="28"/>
              </w:rPr>
              <w:t>联系电话</w:t>
            </w:r>
          </w:p>
        </w:tc>
        <w:tc>
          <w:tcPr>
            <w:tcW w:w="2160" w:type="dxa"/>
            <w:gridSpan w:val="6"/>
            <w:vAlign w:val="center"/>
          </w:tcPr>
          <w:p w:rsidR="00CC250E" w:rsidRDefault="00CC250E">
            <w:pPr>
              <w:spacing w:line="400" w:lineRule="exact"/>
              <w:jc w:val="center"/>
              <w:rPr>
                <w:rFonts w:ascii="楷体_GB2312" w:eastAsia="楷体_GB2312"/>
                <w:b/>
                <w:sz w:val="28"/>
                <w:szCs w:val="28"/>
              </w:rPr>
            </w:pPr>
          </w:p>
        </w:tc>
      </w:tr>
      <w:tr w:rsidR="00CC250E">
        <w:trPr>
          <w:cantSplit/>
          <w:trHeight w:val="1243"/>
        </w:trPr>
        <w:tc>
          <w:tcPr>
            <w:tcW w:w="1947" w:type="dxa"/>
            <w:gridSpan w:val="2"/>
            <w:vAlign w:val="center"/>
          </w:tcPr>
          <w:p w:rsidR="00CC250E" w:rsidRDefault="00A0371F">
            <w:pPr>
              <w:spacing w:line="400" w:lineRule="exact"/>
              <w:rPr>
                <w:rFonts w:ascii="楷体_GB2312" w:eastAsia="楷体_GB2312"/>
                <w:sz w:val="28"/>
                <w:szCs w:val="28"/>
              </w:rPr>
            </w:pPr>
            <w:r>
              <w:rPr>
                <w:rFonts w:ascii="楷体_GB2312" w:eastAsia="楷体_GB2312" w:hint="eastAsia"/>
                <w:sz w:val="28"/>
                <w:szCs w:val="28"/>
              </w:rPr>
              <w:t>身份证件号码</w:t>
            </w:r>
          </w:p>
        </w:tc>
        <w:tc>
          <w:tcPr>
            <w:tcW w:w="393"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446" w:type="dxa"/>
            <w:vAlign w:val="center"/>
          </w:tcPr>
          <w:p w:rsidR="00CC250E" w:rsidRDefault="00CC250E">
            <w:pPr>
              <w:spacing w:line="400" w:lineRule="exact"/>
              <w:rPr>
                <w:rFonts w:ascii="楷体_GB2312" w:eastAsia="楷体_GB2312"/>
                <w:sz w:val="28"/>
                <w:szCs w:val="28"/>
              </w:rPr>
            </w:pPr>
          </w:p>
        </w:tc>
        <w:tc>
          <w:tcPr>
            <w:tcW w:w="274"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gridSpan w:val="2"/>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c>
          <w:tcPr>
            <w:tcW w:w="360" w:type="dxa"/>
            <w:vAlign w:val="center"/>
          </w:tcPr>
          <w:p w:rsidR="00CC250E" w:rsidRDefault="00CC250E">
            <w:pPr>
              <w:spacing w:line="400" w:lineRule="exact"/>
              <w:rPr>
                <w:rFonts w:ascii="楷体_GB2312" w:eastAsia="楷体_GB2312"/>
                <w:sz w:val="28"/>
                <w:szCs w:val="28"/>
              </w:rPr>
            </w:pPr>
          </w:p>
        </w:tc>
      </w:tr>
      <w:tr w:rsidR="00CC250E">
        <w:trPr>
          <w:cantSplit/>
          <w:trHeight w:val="1158"/>
        </w:trPr>
        <w:tc>
          <w:tcPr>
            <w:tcW w:w="1947" w:type="dxa"/>
            <w:gridSpan w:val="2"/>
            <w:vAlign w:val="center"/>
          </w:tcPr>
          <w:p w:rsidR="00CC250E" w:rsidRDefault="00A0371F">
            <w:pPr>
              <w:spacing w:line="400" w:lineRule="exact"/>
              <w:jc w:val="center"/>
              <w:rPr>
                <w:rFonts w:ascii="楷体_GB2312" w:eastAsia="楷体_GB2312"/>
                <w:b/>
                <w:sz w:val="28"/>
                <w:szCs w:val="28"/>
              </w:rPr>
            </w:pPr>
            <w:r>
              <w:rPr>
                <w:rFonts w:ascii="楷体_GB2312" w:eastAsia="楷体_GB2312" w:hint="eastAsia"/>
                <w:sz w:val="28"/>
                <w:szCs w:val="28"/>
              </w:rPr>
              <w:t>工作单位</w:t>
            </w:r>
          </w:p>
        </w:tc>
        <w:tc>
          <w:tcPr>
            <w:tcW w:w="6513" w:type="dxa"/>
            <w:gridSpan w:val="19"/>
            <w:vAlign w:val="center"/>
          </w:tcPr>
          <w:p w:rsidR="00CC250E" w:rsidRDefault="00CC250E">
            <w:pPr>
              <w:spacing w:line="400" w:lineRule="exact"/>
              <w:jc w:val="center"/>
              <w:rPr>
                <w:rFonts w:ascii="楷体_GB2312" w:eastAsia="楷体_GB2312"/>
                <w:b/>
                <w:sz w:val="28"/>
                <w:szCs w:val="28"/>
              </w:rPr>
            </w:pPr>
          </w:p>
        </w:tc>
      </w:tr>
      <w:tr w:rsidR="00CC250E">
        <w:trPr>
          <w:cantSplit/>
          <w:trHeight w:val="1401"/>
        </w:trPr>
        <w:tc>
          <w:tcPr>
            <w:tcW w:w="1947" w:type="dxa"/>
            <w:gridSpan w:val="2"/>
            <w:vAlign w:val="center"/>
          </w:tcPr>
          <w:p w:rsidR="00CC250E" w:rsidRDefault="00A0371F">
            <w:pPr>
              <w:spacing w:line="400" w:lineRule="exact"/>
              <w:rPr>
                <w:rFonts w:ascii="楷体_GB2312" w:eastAsia="楷体_GB2312"/>
                <w:sz w:val="28"/>
                <w:szCs w:val="28"/>
              </w:rPr>
            </w:pPr>
            <w:r>
              <w:rPr>
                <w:rFonts w:ascii="楷体_GB2312" w:eastAsia="楷体_GB2312" w:hint="eastAsia"/>
                <w:sz w:val="28"/>
                <w:szCs w:val="28"/>
              </w:rPr>
              <w:t>单位人事部门</w:t>
            </w:r>
          </w:p>
          <w:p w:rsidR="00CC250E" w:rsidRDefault="00A0371F">
            <w:pPr>
              <w:spacing w:line="400" w:lineRule="exact"/>
              <w:ind w:firstLineChars="150" w:firstLine="420"/>
              <w:rPr>
                <w:rFonts w:ascii="楷体_GB2312" w:eastAsia="楷体_GB2312"/>
                <w:sz w:val="28"/>
                <w:szCs w:val="28"/>
              </w:rPr>
            </w:pPr>
            <w:r>
              <w:rPr>
                <w:rFonts w:ascii="楷体_GB2312" w:eastAsia="楷体_GB2312" w:hint="eastAsia"/>
                <w:sz w:val="28"/>
                <w:szCs w:val="28"/>
              </w:rPr>
              <w:t>联系人</w:t>
            </w:r>
          </w:p>
        </w:tc>
        <w:tc>
          <w:tcPr>
            <w:tcW w:w="2283" w:type="dxa"/>
            <w:gridSpan w:val="7"/>
            <w:vAlign w:val="center"/>
          </w:tcPr>
          <w:p w:rsidR="00CC250E" w:rsidRDefault="00CC250E">
            <w:pPr>
              <w:spacing w:line="400" w:lineRule="exact"/>
              <w:rPr>
                <w:rFonts w:ascii="楷体_GB2312" w:eastAsia="楷体_GB2312"/>
                <w:sz w:val="28"/>
                <w:szCs w:val="28"/>
              </w:rPr>
            </w:pPr>
          </w:p>
        </w:tc>
        <w:tc>
          <w:tcPr>
            <w:tcW w:w="2070" w:type="dxa"/>
            <w:gridSpan w:val="6"/>
            <w:vAlign w:val="center"/>
          </w:tcPr>
          <w:p w:rsidR="00CC250E" w:rsidRDefault="00A0371F">
            <w:pPr>
              <w:spacing w:line="400" w:lineRule="exact"/>
              <w:rPr>
                <w:rFonts w:ascii="楷体_GB2312" w:eastAsia="楷体_GB2312"/>
                <w:sz w:val="28"/>
                <w:szCs w:val="28"/>
              </w:rPr>
            </w:pPr>
            <w:r>
              <w:rPr>
                <w:rFonts w:ascii="楷体_GB2312" w:eastAsia="楷体_GB2312" w:hint="eastAsia"/>
                <w:sz w:val="28"/>
                <w:szCs w:val="28"/>
              </w:rPr>
              <w:t>单位人事部门</w:t>
            </w:r>
          </w:p>
          <w:p w:rsidR="00CC250E" w:rsidRDefault="00A0371F">
            <w:pPr>
              <w:spacing w:line="400" w:lineRule="exact"/>
              <w:ind w:firstLineChars="100" w:firstLine="280"/>
              <w:rPr>
                <w:rFonts w:ascii="楷体_GB2312" w:eastAsia="楷体_GB2312"/>
                <w:sz w:val="28"/>
                <w:szCs w:val="28"/>
              </w:rPr>
            </w:pPr>
            <w:r>
              <w:rPr>
                <w:rFonts w:ascii="楷体_GB2312" w:eastAsia="楷体_GB2312" w:hint="eastAsia"/>
                <w:sz w:val="28"/>
                <w:szCs w:val="28"/>
              </w:rPr>
              <w:t>联系电话</w:t>
            </w:r>
          </w:p>
        </w:tc>
        <w:tc>
          <w:tcPr>
            <w:tcW w:w="2160" w:type="dxa"/>
            <w:gridSpan w:val="6"/>
            <w:vAlign w:val="center"/>
          </w:tcPr>
          <w:p w:rsidR="00CC250E" w:rsidRDefault="00CC250E">
            <w:pPr>
              <w:spacing w:line="400" w:lineRule="exact"/>
              <w:rPr>
                <w:rFonts w:ascii="楷体_GB2312" w:eastAsia="楷体_GB2312"/>
                <w:sz w:val="28"/>
                <w:szCs w:val="28"/>
              </w:rPr>
            </w:pPr>
          </w:p>
        </w:tc>
      </w:tr>
    </w:tbl>
    <w:p w:rsidR="00CC250E" w:rsidRDefault="00A0371F" w:rsidP="00441596">
      <w:pPr>
        <w:autoSpaceDE w:val="0"/>
        <w:autoSpaceDN w:val="0"/>
        <w:adjustRightInd w:val="0"/>
        <w:ind w:firstLineChars="200" w:firstLine="640"/>
        <w:jc w:val="left"/>
        <w:rPr>
          <w:rFonts w:ascii="仿宋_GB2312" w:eastAsia="仿宋_GB2312" w:hAnsi="黑体"/>
          <w:color w:val="000000"/>
          <w:sz w:val="32"/>
          <w:szCs w:val="32"/>
          <w:shd w:val="clear" w:color="auto" w:fill="FFFFFF"/>
        </w:rPr>
      </w:pPr>
      <w:r>
        <w:rPr>
          <w:rFonts w:ascii="仿宋_GB2312" w:eastAsia="仿宋_GB2312" w:hAnsi="黑体" w:hint="eastAsia"/>
          <w:color w:val="000000"/>
          <w:sz w:val="32"/>
          <w:szCs w:val="32"/>
          <w:shd w:val="clear" w:color="auto" w:fill="FFFFFF"/>
        </w:rPr>
        <w:lastRenderedPageBreak/>
        <w:t>（二）四川省破格申报高级专业技术职务任职资格审核表</w:t>
      </w:r>
    </w:p>
    <w:p w:rsidR="00CC250E" w:rsidRDefault="00A0371F">
      <w:pPr>
        <w:jc w:val="left"/>
        <w:rPr>
          <w:sz w:val="28"/>
          <w:szCs w:val="28"/>
        </w:rPr>
      </w:pPr>
      <w:r>
        <w:rPr>
          <w:rFonts w:hint="eastAsia"/>
          <w:b/>
          <w:sz w:val="28"/>
          <w:szCs w:val="28"/>
        </w:rPr>
        <w:t>破格类型：</w:t>
      </w:r>
      <w:r>
        <w:rPr>
          <w:rFonts w:ascii="宋体" w:hAnsi="宋体" w:hint="eastAsia"/>
          <w:sz w:val="28"/>
          <w:szCs w:val="28"/>
        </w:rPr>
        <w:t>□</w:t>
      </w:r>
      <w:r>
        <w:rPr>
          <w:rFonts w:hint="eastAsia"/>
          <w:sz w:val="28"/>
          <w:szCs w:val="28"/>
        </w:rPr>
        <w:t>学历</w:t>
      </w:r>
      <w:r>
        <w:rPr>
          <w:rFonts w:hint="eastAsia"/>
          <w:sz w:val="28"/>
          <w:szCs w:val="28"/>
        </w:rPr>
        <w:t xml:space="preserve"> </w:t>
      </w:r>
      <w:r>
        <w:rPr>
          <w:rFonts w:ascii="宋体" w:hAnsi="宋体" w:hint="eastAsia"/>
          <w:sz w:val="28"/>
          <w:szCs w:val="28"/>
        </w:rPr>
        <w:t>□</w:t>
      </w:r>
      <w:r>
        <w:rPr>
          <w:rFonts w:hint="eastAsia"/>
          <w:sz w:val="28"/>
          <w:szCs w:val="28"/>
        </w:rPr>
        <w:t>资历</w:t>
      </w:r>
      <w:r>
        <w:rPr>
          <w:rFonts w:hint="eastAsia"/>
          <w:sz w:val="28"/>
          <w:szCs w:val="28"/>
        </w:rPr>
        <w:t xml:space="preserve"> </w:t>
      </w:r>
      <w:r>
        <w:rPr>
          <w:rFonts w:ascii="宋体" w:hAnsi="宋体" w:hint="eastAsia"/>
          <w:sz w:val="28"/>
          <w:szCs w:val="28"/>
        </w:rPr>
        <w:t>□层级</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291"/>
        <w:gridCol w:w="1046"/>
        <w:gridCol w:w="969"/>
        <w:gridCol w:w="287"/>
        <w:gridCol w:w="1465"/>
        <w:gridCol w:w="1640"/>
      </w:tblGrid>
      <w:tr w:rsidR="00CC250E">
        <w:trPr>
          <w:trHeight w:val="614"/>
          <w:jc w:val="center"/>
        </w:trPr>
        <w:tc>
          <w:tcPr>
            <w:tcW w:w="2390" w:type="dxa"/>
            <w:vAlign w:val="center"/>
          </w:tcPr>
          <w:p w:rsidR="00CC250E" w:rsidRDefault="00A0371F">
            <w:pPr>
              <w:jc w:val="center"/>
              <w:rPr>
                <w:b/>
                <w:sz w:val="24"/>
              </w:rPr>
            </w:pPr>
            <w:r>
              <w:rPr>
                <w:rFonts w:hint="eastAsia"/>
                <w:b/>
                <w:sz w:val="24"/>
              </w:rPr>
              <w:t>姓名</w:t>
            </w:r>
          </w:p>
        </w:tc>
        <w:tc>
          <w:tcPr>
            <w:tcW w:w="1291" w:type="dxa"/>
            <w:vAlign w:val="center"/>
          </w:tcPr>
          <w:p w:rsidR="00CC250E" w:rsidRDefault="00CC250E">
            <w:pPr>
              <w:jc w:val="center"/>
              <w:rPr>
                <w:b/>
                <w:sz w:val="24"/>
              </w:rPr>
            </w:pPr>
          </w:p>
        </w:tc>
        <w:tc>
          <w:tcPr>
            <w:tcW w:w="1046" w:type="dxa"/>
            <w:vAlign w:val="center"/>
          </w:tcPr>
          <w:p w:rsidR="00CC250E" w:rsidRDefault="00A0371F">
            <w:pPr>
              <w:jc w:val="center"/>
              <w:rPr>
                <w:b/>
                <w:sz w:val="24"/>
              </w:rPr>
            </w:pPr>
            <w:r>
              <w:rPr>
                <w:rFonts w:hint="eastAsia"/>
                <w:b/>
                <w:sz w:val="24"/>
              </w:rPr>
              <w:t>性别</w:t>
            </w:r>
          </w:p>
        </w:tc>
        <w:tc>
          <w:tcPr>
            <w:tcW w:w="1256" w:type="dxa"/>
            <w:gridSpan w:val="2"/>
            <w:vAlign w:val="center"/>
          </w:tcPr>
          <w:p w:rsidR="00CC250E" w:rsidRDefault="00CC250E">
            <w:pPr>
              <w:jc w:val="center"/>
              <w:rPr>
                <w:b/>
                <w:sz w:val="24"/>
              </w:rPr>
            </w:pPr>
          </w:p>
        </w:tc>
        <w:tc>
          <w:tcPr>
            <w:tcW w:w="1465" w:type="dxa"/>
            <w:vAlign w:val="center"/>
          </w:tcPr>
          <w:p w:rsidR="00CC250E" w:rsidRDefault="00A0371F">
            <w:pPr>
              <w:jc w:val="center"/>
              <w:rPr>
                <w:b/>
                <w:sz w:val="24"/>
              </w:rPr>
            </w:pPr>
            <w:r>
              <w:rPr>
                <w:rFonts w:hint="eastAsia"/>
                <w:b/>
                <w:sz w:val="24"/>
              </w:rPr>
              <w:t>出生年月</w:t>
            </w:r>
          </w:p>
        </w:tc>
        <w:tc>
          <w:tcPr>
            <w:tcW w:w="1640" w:type="dxa"/>
            <w:vAlign w:val="center"/>
          </w:tcPr>
          <w:p w:rsidR="00CC250E" w:rsidRDefault="00CC250E">
            <w:pPr>
              <w:jc w:val="center"/>
              <w:rPr>
                <w:b/>
                <w:sz w:val="24"/>
              </w:rPr>
            </w:pPr>
          </w:p>
        </w:tc>
      </w:tr>
      <w:tr w:rsidR="00CC250E">
        <w:trPr>
          <w:trHeight w:val="607"/>
          <w:jc w:val="center"/>
        </w:trPr>
        <w:tc>
          <w:tcPr>
            <w:tcW w:w="2390" w:type="dxa"/>
            <w:vAlign w:val="center"/>
          </w:tcPr>
          <w:p w:rsidR="00CC250E" w:rsidRDefault="00A0371F">
            <w:pPr>
              <w:jc w:val="center"/>
              <w:rPr>
                <w:b/>
                <w:sz w:val="24"/>
              </w:rPr>
            </w:pPr>
            <w:r>
              <w:rPr>
                <w:rFonts w:hint="eastAsia"/>
                <w:b/>
                <w:sz w:val="24"/>
              </w:rPr>
              <w:t>工作单位</w:t>
            </w:r>
          </w:p>
        </w:tc>
        <w:tc>
          <w:tcPr>
            <w:tcW w:w="3593" w:type="dxa"/>
            <w:gridSpan w:val="4"/>
            <w:vAlign w:val="center"/>
          </w:tcPr>
          <w:p w:rsidR="00CC250E" w:rsidRDefault="00CC250E">
            <w:pPr>
              <w:jc w:val="center"/>
              <w:rPr>
                <w:b/>
                <w:sz w:val="24"/>
              </w:rPr>
            </w:pPr>
          </w:p>
        </w:tc>
        <w:tc>
          <w:tcPr>
            <w:tcW w:w="1465" w:type="dxa"/>
            <w:vAlign w:val="center"/>
          </w:tcPr>
          <w:p w:rsidR="00CC250E" w:rsidRDefault="00A0371F">
            <w:pPr>
              <w:jc w:val="center"/>
              <w:rPr>
                <w:b/>
                <w:sz w:val="24"/>
              </w:rPr>
            </w:pPr>
            <w:r>
              <w:rPr>
                <w:rFonts w:hint="eastAsia"/>
                <w:b/>
                <w:sz w:val="24"/>
              </w:rPr>
              <w:t>职务</w:t>
            </w:r>
          </w:p>
        </w:tc>
        <w:tc>
          <w:tcPr>
            <w:tcW w:w="1640" w:type="dxa"/>
            <w:vAlign w:val="center"/>
          </w:tcPr>
          <w:p w:rsidR="00CC250E" w:rsidRDefault="00CC250E">
            <w:pPr>
              <w:jc w:val="center"/>
              <w:rPr>
                <w:b/>
                <w:sz w:val="24"/>
              </w:rPr>
            </w:pPr>
          </w:p>
        </w:tc>
      </w:tr>
      <w:tr w:rsidR="00CC250E">
        <w:trPr>
          <w:trHeight w:val="1547"/>
          <w:jc w:val="center"/>
        </w:trPr>
        <w:tc>
          <w:tcPr>
            <w:tcW w:w="2390" w:type="dxa"/>
            <w:vAlign w:val="center"/>
          </w:tcPr>
          <w:p w:rsidR="00CC250E" w:rsidRDefault="00A0371F">
            <w:pPr>
              <w:spacing w:line="500" w:lineRule="exact"/>
              <w:jc w:val="left"/>
              <w:rPr>
                <w:b/>
                <w:sz w:val="24"/>
              </w:rPr>
            </w:pPr>
            <w:r>
              <w:rPr>
                <w:rFonts w:hint="eastAsia"/>
                <w:b/>
                <w:sz w:val="24"/>
              </w:rPr>
              <w:t>何时何校何专业毕业（含个人所有全日制和在职教育）</w:t>
            </w:r>
          </w:p>
        </w:tc>
        <w:tc>
          <w:tcPr>
            <w:tcW w:w="6698" w:type="dxa"/>
            <w:gridSpan w:val="6"/>
            <w:vAlign w:val="center"/>
          </w:tcPr>
          <w:p w:rsidR="00CC250E" w:rsidRDefault="00CC250E">
            <w:pPr>
              <w:jc w:val="center"/>
              <w:rPr>
                <w:b/>
                <w:sz w:val="24"/>
              </w:rPr>
            </w:pPr>
          </w:p>
        </w:tc>
      </w:tr>
      <w:tr w:rsidR="00CC250E">
        <w:trPr>
          <w:trHeight w:val="771"/>
          <w:jc w:val="center"/>
        </w:trPr>
        <w:tc>
          <w:tcPr>
            <w:tcW w:w="2390" w:type="dxa"/>
            <w:vAlign w:val="center"/>
          </w:tcPr>
          <w:p w:rsidR="00CC250E" w:rsidRDefault="00A0371F">
            <w:pPr>
              <w:spacing w:line="500" w:lineRule="exact"/>
              <w:jc w:val="left"/>
              <w:rPr>
                <w:b/>
                <w:sz w:val="24"/>
              </w:rPr>
            </w:pPr>
            <w:r>
              <w:rPr>
                <w:rFonts w:hint="eastAsia"/>
                <w:b/>
                <w:sz w:val="24"/>
              </w:rPr>
              <w:t>现职称及获得</w:t>
            </w:r>
          </w:p>
          <w:p w:rsidR="00CC250E" w:rsidRDefault="00A0371F">
            <w:pPr>
              <w:spacing w:line="500" w:lineRule="exact"/>
              <w:jc w:val="left"/>
              <w:rPr>
                <w:b/>
                <w:sz w:val="24"/>
              </w:rPr>
            </w:pPr>
            <w:r>
              <w:rPr>
                <w:rFonts w:hint="eastAsia"/>
                <w:b/>
                <w:sz w:val="24"/>
              </w:rPr>
              <w:t>时间</w:t>
            </w:r>
          </w:p>
        </w:tc>
        <w:tc>
          <w:tcPr>
            <w:tcW w:w="3306" w:type="dxa"/>
            <w:gridSpan w:val="3"/>
            <w:vAlign w:val="center"/>
          </w:tcPr>
          <w:p w:rsidR="00CC250E" w:rsidRDefault="00CC250E">
            <w:pPr>
              <w:jc w:val="center"/>
              <w:rPr>
                <w:b/>
                <w:sz w:val="24"/>
              </w:rPr>
            </w:pPr>
          </w:p>
        </w:tc>
        <w:tc>
          <w:tcPr>
            <w:tcW w:w="1752" w:type="dxa"/>
            <w:gridSpan w:val="2"/>
            <w:vAlign w:val="center"/>
          </w:tcPr>
          <w:p w:rsidR="00CC250E" w:rsidRDefault="00A0371F">
            <w:pPr>
              <w:spacing w:line="500" w:lineRule="exact"/>
              <w:jc w:val="left"/>
              <w:rPr>
                <w:b/>
                <w:sz w:val="24"/>
              </w:rPr>
            </w:pPr>
            <w:r>
              <w:rPr>
                <w:rFonts w:hint="eastAsia"/>
                <w:b/>
                <w:sz w:val="24"/>
              </w:rPr>
              <w:t>拟申报</w:t>
            </w:r>
          </w:p>
          <w:p w:rsidR="00CC250E" w:rsidRDefault="00A0371F">
            <w:pPr>
              <w:spacing w:line="500" w:lineRule="exact"/>
              <w:jc w:val="left"/>
              <w:rPr>
                <w:b/>
                <w:sz w:val="24"/>
              </w:rPr>
            </w:pPr>
            <w:r>
              <w:rPr>
                <w:rFonts w:hint="eastAsia"/>
                <w:b/>
                <w:sz w:val="24"/>
              </w:rPr>
              <w:t>专业技术资格</w:t>
            </w:r>
          </w:p>
        </w:tc>
        <w:tc>
          <w:tcPr>
            <w:tcW w:w="1640" w:type="dxa"/>
            <w:vAlign w:val="center"/>
          </w:tcPr>
          <w:p w:rsidR="00CC250E" w:rsidRDefault="00CC250E">
            <w:pPr>
              <w:jc w:val="center"/>
              <w:rPr>
                <w:b/>
                <w:sz w:val="24"/>
              </w:rPr>
            </w:pPr>
          </w:p>
        </w:tc>
      </w:tr>
      <w:tr w:rsidR="00CC250E">
        <w:trPr>
          <w:trHeight w:val="2121"/>
          <w:jc w:val="center"/>
        </w:trPr>
        <w:tc>
          <w:tcPr>
            <w:tcW w:w="2390" w:type="dxa"/>
            <w:vAlign w:val="center"/>
          </w:tcPr>
          <w:p w:rsidR="00CC250E" w:rsidRDefault="00A0371F">
            <w:pPr>
              <w:spacing w:line="500" w:lineRule="exact"/>
              <w:jc w:val="left"/>
              <w:rPr>
                <w:b/>
                <w:sz w:val="24"/>
              </w:rPr>
            </w:pPr>
            <w:r>
              <w:rPr>
                <w:rFonts w:hint="eastAsia"/>
                <w:b/>
                <w:sz w:val="24"/>
              </w:rPr>
              <w:t>符合破格条件情况及佐证材料名称</w:t>
            </w:r>
          </w:p>
        </w:tc>
        <w:tc>
          <w:tcPr>
            <w:tcW w:w="6698" w:type="dxa"/>
            <w:gridSpan w:val="6"/>
          </w:tcPr>
          <w:p w:rsidR="00CC250E" w:rsidRDefault="00A0371F">
            <w:pPr>
              <w:spacing w:line="440" w:lineRule="exact"/>
              <w:ind w:firstLineChars="200" w:firstLine="480"/>
              <w:rPr>
                <w:rFonts w:ascii="仿宋_GB2312" w:eastAsia="仿宋_GB2312"/>
                <w:sz w:val="24"/>
              </w:rPr>
            </w:pPr>
            <w:r>
              <w:rPr>
                <w:rFonts w:ascii="仿宋_GB2312" w:eastAsia="仿宋_GB2312" w:hint="eastAsia"/>
                <w:sz w:val="24"/>
              </w:rPr>
              <w:t>符合《四川省信息与通信</w:t>
            </w:r>
            <w:r>
              <w:rPr>
                <w:rFonts w:ascii="仿宋_GB2312" w:eastAsia="仿宋_GB2312"/>
                <w:sz w:val="24"/>
              </w:rPr>
              <w:t>技术</w:t>
            </w:r>
            <w:r>
              <w:rPr>
                <w:rFonts w:ascii="仿宋_GB2312" w:eastAsia="仿宋_GB2312" w:hint="eastAsia"/>
                <w:sz w:val="24"/>
              </w:rPr>
              <w:t>人员职称申报评审基本条件》（川通</w:t>
            </w:r>
            <w:r>
              <w:rPr>
                <w:rFonts w:ascii="仿宋_GB2312" w:eastAsia="仿宋_GB2312"/>
                <w:sz w:val="24"/>
              </w:rPr>
              <w:t>局联</w:t>
            </w:r>
            <w:r>
              <w:rPr>
                <w:rFonts w:ascii="仿宋_GB2312" w:eastAsia="仿宋_GB2312" w:hint="eastAsia"/>
                <w:sz w:val="24"/>
              </w:rPr>
              <w:t>〔2022〕14号）第（ ）条第（ ）款条款具体内容：</w:t>
            </w:r>
          </w:p>
          <w:p w:rsidR="00CC250E" w:rsidRDefault="00CC250E">
            <w:pPr>
              <w:spacing w:line="440" w:lineRule="exact"/>
              <w:rPr>
                <w:rFonts w:ascii="仿宋_GB2312" w:eastAsia="仿宋_GB2312"/>
                <w:sz w:val="24"/>
              </w:rPr>
            </w:pPr>
          </w:p>
          <w:p w:rsidR="00CC250E" w:rsidRDefault="00A0371F">
            <w:pPr>
              <w:spacing w:line="440" w:lineRule="exact"/>
              <w:ind w:firstLineChars="200" w:firstLine="480"/>
              <w:rPr>
                <w:rFonts w:ascii="仿宋_GB2312" w:eastAsia="仿宋_GB2312"/>
                <w:sz w:val="24"/>
              </w:rPr>
            </w:pPr>
            <w:r>
              <w:rPr>
                <w:rFonts w:ascii="仿宋_GB2312" w:eastAsia="仿宋_GB2312" w:hint="eastAsia"/>
                <w:sz w:val="24"/>
              </w:rPr>
              <w:t>佐证材料名称：1、</w:t>
            </w:r>
          </w:p>
          <w:p w:rsidR="00CC250E" w:rsidRDefault="00A0371F">
            <w:pPr>
              <w:spacing w:line="440" w:lineRule="exact"/>
              <w:ind w:firstLineChars="200" w:firstLine="480"/>
              <w:rPr>
                <w:rFonts w:ascii="仿宋_GB2312" w:eastAsia="仿宋_GB2312"/>
                <w:sz w:val="24"/>
              </w:rPr>
            </w:pPr>
            <w:r>
              <w:rPr>
                <w:rFonts w:ascii="仿宋_GB2312" w:eastAsia="仿宋_GB2312" w:hint="eastAsia"/>
                <w:sz w:val="24"/>
              </w:rPr>
              <w:t xml:space="preserve">              2、</w:t>
            </w:r>
          </w:p>
        </w:tc>
      </w:tr>
      <w:tr w:rsidR="00CC250E">
        <w:trPr>
          <w:trHeight w:val="1587"/>
          <w:jc w:val="center"/>
        </w:trPr>
        <w:tc>
          <w:tcPr>
            <w:tcW w:w="2390" w:type="dxa"/>
            <w:vAlign w:val="center"/>
          </w:tcPr>
          <w:p w:rsidR="00CC250E" w:rsidRDefault="00A0371F">
            <w:pPr>
              <w:spacing w:line="500" w:lineRule="exact"/>
              <w:jc w:val="left"/>
              <w:rPr>
                <w:b/>
                <w:sz w:val="24"/>
              </w:rPr>
            </w:pPr>
            <w:r>
              <w:rPr>
                <w:rFonts w:hint="eastAsia"/>
                <w:b/>
                <w:sz w:val="24"/>
              </w:rPr>
              <w:t>对照破格条件，任现职称以来取得的主要业绩</w:t>
            </w:r>
          </w:p>
        </w:tc>
        <w:tc>
          <w:tcPr>
            <w:tcW w:w="6698" w:type="dxa"/>
            <w:gridSpan w:val="6"/>
            <w:vAlign w:val="center"/>
          </w:tcPr>
          <w:p w:rsidR="00CC250E" w:rsidRDefault="00CC250E">
            <w:pPr>
              <w:jc w:val="center"/>
              <w:rPr>
                <w:b/>
                <w:sz w:val="24"/>
              </w:rPr>
            </w:pPr>
          </w:p>
        </w:tc>
      </w:tr>
      <w:tr w:rsidR="00CC250E">
        <w:trPr>
          <w:trHeight w:val="1411"/>
          <w:jc w:val="center"/>
        </w:trPr>
        <w:tc>
          <w:tcPr>
            <w:tcW w:w="2390" w:type="dxa"/>
            <w:vAlign w:val="center"/>
          </w:tcPr>
          <w:p w:rsidR="00CC250E" w:rsidRDefault="00A0371F">
            <w:pPr>
              <w:spacing w:line="500" w:lineRule="exact"/>
              <w:jc w:val="left"/>
              <w:rPr>
                <w:b/>
                <w:sz w:val="24"/>
              </w:rPr>
            </w:pPr>
            <w:r>
              <w:rPr>
                <w:rFonts w:hint="eastAsia"/>
                <w:b/>
                <w:sz w:val="24"/>
              </w:rPr>
              <w:t>所在单位意见</w:t>
            </w:r>
          </w:p>
        </w:tc>
        <w:tc>
          <w:tcPr>
            <w:tcW w:w="6698" w:type="dxa"/>
            <w:gridSpan w:val="6"/>
            <w:vAlign w:val="center"/>
          </w:tcPr>
          <w:p w:rsidR="00CC250E" w:rsidRDefault="00CC250E">
            <w:pPr>
              <w:jc w:val="center"/>
              <w:rPr>
                <w:b/>
                <w:sz w:val="24"/>
              </w:rPr>
            </w:pPr>
          </w:p>
          <w:p w:rsidR="00CC250E" w:rsidRDefault="00A0371F">
            <w:pPr>
              <w:jc w:val="center"/>
              <w:rPr>
                <w:b/>
                <w:sz w:val="24"/>
              </w:rPr>
            </w:pPr>
            <w:r>
              <w:rPr>
                <w:rFonts w:hint="eastAsia"/>
                <w:b/>
                <w:sz w:val="24"/>
              </w:rPr>
              <w:t>（盖章）</w:t>
            </w:r>
            <w:r>
              <w:rPr>
                <w:rFonts w:hint="eastAsia"/>
                <w:b/>
                <w:sz w:val="24"/>
              </w:rPr>
              <w:t xml:space="preserve">  </w:t>
            </w:r>
            <w:r>
              <w:rPr>
                <w:rFonts w:hint="eastAsia"/>
                <w:b/>
                <w:sz w:val="24"/>
              </w:rPr>
              <w:t>年月日</w:t>
            </w:r>
          </w:p>
        </w:tc>
      </w:tr>
      <w:tr w:rsidR="00CC250E">
        <w:trPr>
          <w:trHeight w:val="1824"/>
          <w:jc w:val="center"/>
        </w:trPr>
        <w:tc>
          <w:tcPr>
            <w:tcW w:w="2390" w:type="dxa"/>
            <w:vAlign w:val="center"/>
          </w:tcPr>
          <w:p w:rsidR="00CC250E" w:rsidRDefault="00A0371F">
            <w:pPr>
              <w:spacing w:line="500" w:lineRule="exact"/>
              <w:jc w:val="left"/>
              <w:rPr>
                <w:b/>
                <w:sz w:val="24"/>
              </w:rPr>
            </w:pPr>
            <w:r>
              <w:rPr>
                <w:rFonts w:hint="eastAsia"/>
                <w:b/>
                <w:sz w:val="24"/>
              </w:rPr>
              <w:t>市（州）或省级主管部门（单位）审核意见</w:t>
            </w:r>
          </w:p>
        </w:tc>
        <w:tc>
          <w:tcPr>
            <w:tcW w:w="6698" w:type="dxa"/>
            <w:gridSpan w:val="6"/>
            <w:vAlign w:val="center"/>
          </w:tcPr>
          <w:p w:rsidR="00CC250E" w:rsidRDefault="00CC250E">
            <w:pPr>
              <w:jc w:val="center"/>
              <w:rPr>
                <w:b/>
                <w:sz w:val="24"/>
              </w:rPr>
            </w:pPr>
          </w:p>
          <w:p w:rsidR="00CC250E" w:rsidRDefault="00A0371F">
            <w:pPr>
              <w:jc w:val="center"/>
              <w:rPr>
                <w:b/>
                <w:sz w:val="24"/>
              </w:rPr>
            </w:pPr>
            <w:r>
              <w:rPr>
                <w:rFonts w:hint="eastAsia"/>
                <w:b/>
                <w:sz w:val="24"/>
              </w:rPr>
              <w:t>（盖章）</w:t>
            </w:r>
            <w:r>
              <w:rPr>
                <w:rFonts w:hint="eastAsia"/>
                <w:b/>
                <w:sz w:val="24"/>
              </w:rPr>
              <w:t xml:space="preserve">  </w:t>
            </w:r>
            <w:r>
              <w:rPr>
                <w:rFonts w:hint="eastAsia"/>
                <w:b/>
                <w:sz w:val="24"/>
              </w:rPr>
              <w:t>年月日</w:t>
            </w:r>
          </w:p>
        </w:tc>
      </w:tr>
    </w:tbl>
    <w:p w:rsidR="00CC250E" w:rsidRDefault="00A0371F">
      <w:pPr>
        <w:spacing w:line="500" w:lineRule="exact"/>
        <w:rPr>
          <w:sz w:val="24"/>
        </w:rPr>
      </w:pPr>
      <w:r>
        <w:rPr>
          <w:rFonts w:hint="eastAsia"/>
          <w:sz w:val="24"/>
        </w:rPr>
        <w:t>注：①凡申请破格申报职称的人员均需填写此表；</w:t>
      </w:r>
    </w:p>
    <w:p w:rsidR="00CC250E" w:rsidRDefault="00A0371F">
      <w:pPr>
        <w:spacing w:line="500" w:lineRule="exact"/>
        <w:rPr>
          <w:sz w:val="24"/>
        </w:rPr>
      </w:pPr>
      <w:r>
        <w:rPr>
          <w:rFonts w:hint="eastAsia"/>
          <w:sz w:val="24"/>
        </w:rPr>
        <w:t xml:space="preserve">    </w:t>
      </w:r>
      <w:r>
        <w:rPr>
          <w:rFonts w:hint="eastAsia"/>
          <w:sz w:val="24"/>
        </w:rPr>
        <w:t>②申请人需提供个人破格的相关佐证材料理。</w:t>
      </w:r>
    </w:p>
    <w:p w:rsidR="00CC250E" w:rsidRDefault="00A0371F">
      <w:pPr>
        <w:autoSpaceDE w:val="0"/>
        <w:autoSpaceDN w:val="0"/>
        <w:adjustRightInd w:val="0"/>
        <w:ind w:firstLineChars="200" w:firstLine="640"/>
        <w:jc w:val="left"/>
        <w:rPr>
          <w:rFonts w:ascii="仿宋_GB2312" w:eastAsia="仿宋_GB2312" w:cs="仿宋_GB2312"/>
          <w:sz w:val="32"/>
          <w:szCs w:val="32"/>
        </w:rPr>
      </w:pPr>
      <w:r>
        <w:rPr>
          <w:rFonts w:ascii="仿宋_GB2312" w:eastAsia="仿宋_GB2312" w:cs="仿宋_GB2312" w:hint="eastAsia"/>
          <w:sz w:val="32"/>
          <w:szCs w:val="32"/>
        </w:rPr>
        <w:lastRenderedPageBreak/>
        <w:t>（三）专业技术岗位任职证明</w:t>
      </w:r>
    </w:p>
    <w:p w:rsidR="00CC250E" w:rsidRDefault="00CC250E">
      <w:pPr>
        <w:autoSpaceDE w:val="0"/>
        <w:autoSpaceDN w:val="0"/>
        <w:adjustRightInd w:val="0"/>
        <w:ind w:firstLineChars="200" w:firstLine="640"/>
        <w:jc w:val="left"/>
        <w:rPr>
          <w:rFonts w:ascii="仿宋_GB2312" w:eastAsia="仿宋_GB2312" w:cs="仿宋_GB2312"/>
          <w:sz w:val="32"/>
          <w:szCs w:val="32"/>
        </w:rPr>
      </w:pPr>
    </w:p>
    <w:p w:rsidR="00CC250E" w:rsidRDefault="00A0371F">
      <w:pPr>
        <w:autoSpaceDE w:val="0"/>
        <w:autoSpaceDN w:val="0"/>
        <w:adjustRightInd w:val="0"/>
        <w:spacing w:after="100" w:afterAutospacing="1"/>
        <w:jc w:val="center"/>
        <w:rPr>
          <w:rFonts w:ascii="仿宋_GB2312" w:eastAsia="仿宋_GB2312" w:cs="仿宋_GB2312"/>
          <w:sz w:val="32"/>
          <w:szCs w:val="32"/>
        </w:rPr>
      </w:pPr>
      <w:r>
        <w:rPr>
          <w:rFonts w:ascii="仿宋_GB2312" w:eastAsia="仿宋_GB2312" w:cs="仿宋_GB2312" w:hint="eastAsia"/>
          <w:sz w:val="32"/>
          <w:szCs w:val="32"/>
        </w:rPr>
        <w:t>专业技术岗位任职证明</w:t>
      </w:r>
    </w:p>
    <w:p w:rsidR="00CC250E" w:rsidRDefault="00A0371F" w:rsidP="005A126B">
      <w:pPr>
        <w:autoSpaceDE w:val="0"/>
        <w:autoSpaceDN w:val="0"/>
        <w:adjustRightInd w:val="0"/>
        <w:ind w:firstLineChars="200" w:firstLine="640"/>
        <w:rPr>
          <w:rFonts w:ascii="仿宋_GB2312" w:eastAsia="仿宋_GB2312" w:cs="仿宋_GB2312"/>
          <w:sz w:val="32"/>
          <w:szCs w:val="32"/>
        </w:rPr>
      </w:pPr>
      <w:r>
        <w:rPr>
          <w:rFonts w:ascii="仿宋_GB2312" w:eastAsia="仿宋_GB2312" w:cs="仿宋_GB2312"/>
          <w:sz w:val="32"/>
          <w:szCs w:val="32"/>
        </w:rPr>
        <w:t>兹有本单位员工</w:t>
      </w:r>
      <w:r w:rsidR="005A126B" w:rsidRPr="005A126B">
        <w:rPr>
          <w:rFonts w:ascii="仿宋_GB2312" w:eastAsia="仿宋_GB2312" w:cs="仿宋_GB2312" w:hint="eastAsia"/>
          <w:sz w:val="32"/>
          <w:szCs w:val="32"/>
          <w:u w:val="single"/>
        </w:rPr>
        <w:t xml:space="preserve">     </w:t>
      </w:r>
      <w:r w:rsidRPr="005A126B">
        <w:rPr>
          <w:rFonts w:ascii="仿宋_GB2312" w:eastAsia="仿宋_GB2312" w:cs="仿宋_GB2312"/>
          <w:sz w:val="32"/>
          <w:szCs w:val="32"/>
        </w:rPr>
        <w:t>身</w:t>
      </w:r>
      <w:r>
        <w:rPr>
          <w:rFonts w:ascii="仿宋_GB2312" w:eastAsia="仿宋_GB2312" w:cs="仿宋_GB2312"/>
          <w:sz w:val="32"/>
          <w:szCs w:val="32"/>
        </w:rPr>
        <w:t>份证号</w:t>
      </w:r>
      <w:r w:rsidR="005A126B" w:rsidRPr="005A126B">
        <w:rPr>
          <w:rFonts w:ascii="仿宋_GB2312" w:eastAsia="仿宋_GB2312" w:cs="仿宋_GB2312" w:hint="eastAsia"/>
          <w:sz w:val="32"/>
          <w:szCs w:val="32"/>
          <w:u w:val="single"/>
        </w:rPr>
        <w:t xml:space="preserve">       </w:t>
      </w:r>
      <w:r w:rsidR="005A126B">
        <w:rPr>
          <w:rFonts w:ascii="仿宋_GB2312" w:eastAsia="仿宋_GB2312" w:cs="仿宋_GB2312" w:hint="eastAsia"/>
          <w:sz w:val="32"/>
          <w:szCs w:val="32"/>
          <w:u w:val="single"/>
        </w:rPr>
        <w:t xml:space="preserve">  </w:t>
      </w:r>
      <w:r>
        <w:rPr>
          <w:rFonts w:ascii="仿宋_GB2312" w:eastAsia="仿宋_GB2312" w:cs="仿宋_GB2312"/>
          <w:sz w:val="32"/>
          <w:szCs w:val="32"/>
        </w:rPr>
        <w:t>于</w:t>
      </w:r>
      <w:r w:rsidR="005A126B" w:rsidRPr="005A126B">
        <w:rPr>
          <w:rFonts w:ascii="仿宋_GB2312" w:eastAsia="仿宋_GB2312" w:cs="仿宋_GB2312" w:hint="eastAsia"/>
          <w:sz w:val="32"/>
          <w:szCs w:val="32"/>
          <w:u w:val="single"/>
        </w:rPr>
        <w:t xml:space="preserve">   </w:t>
      </w:r>
      <w:r>
        <w:rPr>
          <w:rFonts w:ascii="仿宋_GB2312" w:eastAsia="仿宋_GB2312" w:cs="仿宋_GB2312" w:hint="eastAsia"/>
          <w:sz w:val="32"/>
          <w:szCs w:val="32"/>
        </w:rPr>
        <w:t>年</w:t>
      </w:r>
      <w:r w:rsidR="005A126B" w:rsidRPr="005A126B">
        <w:rPr>
          <w:rFonts w:ascii="仿宋_GB2312" w:eastAsia="仿宋_GB2312" w:cs="仿宋_GB2312" w:hint="eastAsia"/>
          <w:sz w:val="32"/>
          <w:szCs w:val="32"/>
          <w:u w:val="single"/>
        </w:rPr>
        <w:t xml:space="preserve">   </w:t>
      </w:r>
      <w:r>
        <w:rPr>
          <w:rFonts w:ascii="仿宋_GB2312" w:eastAsia="仿宋_GB2312" w:cs="仿宋_GB2312" w:hint="eastAsia"/>
          <w:sz w:val="32"/>
          <w:szCs w:val="32"/>
        </w:rPr>
        <w:t>月至今从事信息与通信工程及相关专业技术岗位</w:t>
      </w:r>
      <w:r w:rsidR="005A126B" w:rsidRPr="005A126B">
        <w:rPr>
          <w:rFonts w:ascii="仿宋_GB2312" w:eastAsia="仿宋_GB2312" w:cs="仿宋_GB2312" w:hint="eastAsia"/>
          <w:sz w:val="32"/>
          <w:szCs w:val="32"/>
          <w:u w:val="single"/>
        </w:rPr>
        <w:t xml:space="preserve">   </w:t>
      </w:r>
      <w:r>
        <w:rPr>
          <w:rFonts w:ascii="仿宋_GB2312" w:eastAsia="仿宋_GB2312" w:cs="仿宋_GB2312" w:hint="eastAsia"/>
          <w:sz w:val="32"/>
          <w:szCs w:val="32"/>
        </w:rPr>
        <w:t>年，满足职称评审基本条件。</w:t>
      </w:r>
    </w:p>
    <w:p w:rsidR="00CC250E" w:rsidRDefault="00A0371F">
      <w:pPr>
        <w:autoSpaceDE w:val="0"/>
        <w:autoSpaceDN w:val="0"/>
        <w:adjustRightInd w:val="0"/>
        <w:ind w:firstLineChars="200" w:firstLine="640"/>
        <w:rPr>
          <w:rFonts w:ascii="仿宋_GB2312" w:eastAsia="仿宋_GB2312" w:cs="仿宋_GB2312"/>
          <w:sz w:val="32"/>
          <w:szCs w:val="32"/>
        </w:rPr>
      </w:pPr>
      <w:r>
        <w:rPr>
          <w:rFonts w:ascii="仿宋_GB2312" w:eastAsia="仿宋_GB2312" w:cs="仿宋_GB2312" w:hint="eastAsia"/>
          <w:sz w:val="32"/>
          <w:szCs w:val="32"/>
        </w:rPr>
        <w:t>特此证明。</w:t>
      </w:r>
    </w:p>
    <w:p w:rsidR="00CC250E" w:rsidRDefault="00CC250E">
      <w:pPr>
        <w:autoSpaceDE w:val="0"/>
        <w:autoSpaceDN w:val="0"/>
        <w:adjustRightInd w:val="0"/>
        <w:jc w:val="center"/>
        <w:rPr>
          <w:rFonts w:ascii="仿宋_GB2312" w:eastAsia="仿宋_GB2312" w:cs="仿宋_GB2312"/>
          <w:sz w:val="32"/>
          <w:szCs w:val="32"/>
        </w:rPr>
      </w:pPr>
    </w:p>
    <w:p w:rsidR="00CC250E" w:rsidRDefault="00CC250E">
      <w:pPr>
        <w:autoSpaceDE w:val="0"/>
        <w:autoSpaceDN w:val="0"/>
        <w:adjustRightInd w:val="0"/>
        <w:jc w:val="center"/>
        <w:rPr>
          <w:rFonts w:ascii="仿宋_GB2312" w:eastAsia="仿宋_GB2312" w:cs="仿宋_GB2312"/>
          <w:sz w:val="32"/>
          <w:szCs w:val="32"/>
        </w:rPr>
      </w:pPr>
    </w:p>
    <w:p w:rsidR="00CC250E" w:rsidRDefault="00A0371F">
      <w:pPr>
        <w:autoSpaceDE w:val="0"/>
        <w:autoSpaceDN w:val="0"/>
        <w:adjustRightInd w:val="0"/>
        <w:jc w:val="center"/>
        <w:rPr>
          <w:rFonts w:ascii="仿宋_GB2312" w:eastAsia="仿宋_GB2312" w:cs="仿宋_GB2312"/>
          <w:sz w:val="32"/>
          <w:szCs w:val="32"/>
          <w:u w:val="single"/>
        </w:rPr>
      </w:pPr>
      <w:r>
        <w:rPr>
          <w:rFonts w:ascii="仿宋_GB2312" w:eastAsia="仿宋_GB2312" w:cs="仿宋_GB2312" w:hint="eastAsia"/>
          <w:sz w:val="32"/>
          <w:szCs w:val="32"/>
        </w:rPr>
        <w:t xml:space="preserve">                      单位（盖章）</w:t>
      </w:r>
      <w:r>
        <w:rPr>
          <w:rFonts w:ascii="仿宋_GB2312" w:eastAsia="仿宋_GB2312" w:cs="仿宋_GB2312" w:hint="eastAsia"/>
          <w:sz w:val="32"/>
          <w:szCs w:val="32"/>
          <w:u w:val="single"/>
        </w:rPr>
        <w:t xml:space="preserve">：            </w:t>
      </w:r>
    </w:p>
    <w:p w:rsidR="00CC250E" w:rsidRDefault="00A0371F">
      <w:pPr>
        <w:autoSpaceDE w:val="0"/>
        <w:autoSpaceDN w:val="0"/>
        <w:adjustRightInd w:val="0"/>
        <w:jc w:val="center"/>
        <w:rPr>
          <w:rFonts w:ascii="仿宋_GB2312" w:eastAsia="仿宋_GB2312" w:cs="仿宋_GB2312"/>
          <w:sz w:val="32"/>
          <w:szCs w:val="32"/>
        </w:rPr>
      </w:pPr>
      <w:r>
        <w:rPr>
          <w:rFonts w:ascii="仿宋_GB2312" w:eastAsia="仿宋_GB2312" w:cs="仿宋_GB2312" w:hint="eastAsia"/>
          <w:sz w:val="32"/>
          <w:szCs w:val="32"/>
        </w:rPr>
        <w:t xml:space="preserve">                              日期</w:t>
      </w:r>
      <w:r>
        <w:rPr>
          <w:rFonts w:ascii="仿宋_GB2312" w:eastAsia="仿宋_GB2312" w:cs="仿宋_GB2312" w:hint="eastAsia"/>
          <w:sz w:val="32"/>
          <w:szCs w:val="32"/>
          <w:u w:val="single"/>
        </w:rPr>
        <w:t xml:space="preserve">：        </w:t>
      </w:r>
    </w:p>
    <w:p w:rsidR="00CC250E" w:rsidRDefault="00CC250E"/>
    <w:sectPr w:rsidR="00CC250E" w:rsidSect="00CC250E">
      <w:footerReference w:type="even" r:id="rId7"/>
      <w:footerReference w:type="default" r:id="rId8"/>
      <w:pgSz w:w="11906" w:h="16838"/>
      <w:pgMar w:top="1701" w:right="1474" w:bottom="1134" w:left="1588" w:header="851" w:footer="1701" w:gutter="0"/>
      <w:pgNumType w:chapSep="emDash"/>
      <w:cols w:space="425"/>
      <w:docGrid w:type="linesAndChars" w:linePitch="6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030" w:rsidRDefault="00540030" w:rsidP="00CC250E">
      <w:r>
        <w:separator/>
      </w:r>
    </w:p>
  </w:endnote>
  <w:endnote w:type="continuationSeparator" w:id="1">
    <w:p w:rsidR="00540030" w:rsidRDefault="00540030" w:rsidP="00CC2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WinCharSetFFFF-H">
    <w:altName w:val="方正仿宋_GBK"/>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汉仪楷体KW"/>
    <w:panose1 w:val="02010600040101010101"/>
    <w:charset w:val="86"/>
    <w:family w:val="auto"/>
    <w:pitch w:val="variable"/>
    <w:sig w:usb0="00000287" w:usb1="080F0000" w:usb2="00000010" w:usb3="00000000" w:csb0="0004009F" w:csb1="00000000"/>
  </w:font>
  <w:font w:name="楷体_GB2312">
    <w:altName w:val="宋体"/>
    <w:charset w:val="86"/>
    <w:family w:val="roman"/>
    <w:pitch w:val="default"/>
    <w:sig w:usb0="00000000" w:usb1="00000000" w:usb2="00000000" w:usb3="00000000" w:csb0="00040000"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0E" w:rsidRDefault="00A0371F" w:rsidP="005A126B">
    <w:pPr>
      <w:pStyle w:val="a3"/>
      <w:framePr w:wrap="around" w:vAnchor="text" w:hAnchor="margin" w:xAlign="outside" w:y="1"/>
      <w:ind w:firstLineChars="112" w:firstLine="314"/>
      <w:rPr>
        <w:rStyle w:val="a6"/>
        <w:rFonts w:ascii="仿宋_GB2312" w:eastAsia="仿宋_GB2312"/>
        <w:sz w:val="28"/>
        <w:szCs w:val="28"/>
      </w:rPr>
    </w:pPr>
    <w:r>
      <w:rPr>
        <w:rStyle w:val="a6"/>
        <w:rFonts w:ascii="仿宋_GB2312" w:eastAsia="仿宋_GB2312" w:hint="eastAsia"/>
        <w:sz w:val="28"/>
        <w:szCs w:val="28"/>
      </w:rPr>
      <w:softHyphen/>
      <w:t xml:space="preserve">— </w:t>
    </w:r>
    <w:r w:rsidR="00D01A8C">
      <w:rPr>
        <w:rStyle w:val="a6"/>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sidR="00D01A8C">
      <w:rPr>
        <w:rStyle w:val="a6"/>
        <w:rFonts w:ascii="仿宋_GB2312" w:eastAsia="仿宋_GB2312" w:hint="eastAsia"/>
        <w:sz w:val="28"/>
        <w:szCs w:val="28"/>
      </w:rPr>
      <w:fldChar w:fldCharType="separate"/>
    </w:r>
    <w:r>
      <w:rPr>
        <w:rStyle w:val="a6"/>
        <w:rFonts w:ascii="仿宋_GB2312" w:eastAsia="仿宋_GB2312"/>
        <w:sz w:val="28"/>
        <w:szCs w:val="28"/>
      </w:rPr>
      <w:t>2</w:t>
    </w:r>
    <w:r w:rsidR="00D01A8C">
      <w:rPr>
        <w:rStyle w:val="a6"/>
        <w:rFonts w:ascii="仿宋_GB2312" w:eastAsia="仿宋_GB2312" w:hint="eastAsia"/>
        <w:sz w:val="28"/>
        <w:szCs w:val="28"/>
      </w:rPr>
      <w:fldChar w:fldCharType="end"/>
    </w:r>
    <w:r>
      <w:rPr>
        <w:rStyle w:val="a6"/>
        <w:rFonts w:ascii="仿宋_GB2312" w:eastAsia="仿宋_GB2312" w:hint="eastAsia"/>
        <w:sz w:val="28"/>
        <w:szCs w:val="28"/>
      </w:rPr>
      <w:t xml:space="preserve"> — </w:t>
    </w:r>
  </w:p>
  <w:p w:rsidR="00CC250E" w:rsidRDefault="00CC250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0E" w:rsidRDefault="00A0371F">
    <w:pPr>
      <w:pStyle w:val="a3"/>
      <w:framePr w:w="1871" w:wrap="around" w:vAnchor="text" w:hAnchor="page" w:x="8541" w:yAlign="top"/>
      <w:ind w:rightChars="140" w:right="294"/>
      <w:jc w:val="right"/>
      <w:rPr>
        <w:rStyle w:val="a6"/>
        <w:rFonts w:ascii="仿宋_GB2312" w:eastAsia="仿宋_GB2312"/>
        <w:sz w:val="28"/>
        <w:szCs w:val="28"/>
      </w:rPr>
    </w:pPr>
    <w:r>
      <w:rPr>
        <w:rStyle w:val="a6"/>
        <w:rFonts w:ascii="仿宋_GB2312" w:eastAsia="仿宋_GB2312" w:hint="eastAsia"/>
        <w:sz w:val="28"/>
        <w:szCs w:val="28"/>
      </w:rPr>
      <w:t xml:space="preserve">— </w:t>
    </w:r>
    <w:r w:rsidR="00D01A8C">
      <w:rPr>
        <w:rStyle w:val="a6"/>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sidR="00D01A8C">
      <w:rPr>
        <w:rStyle w:val="a6"/>
        <w:rFonts w:ascii="仿宋_GB2312" w:eastAsia="仿宋_GB2312" w:hint="eastAsia"/>
        <w:sz w:val="28"/>
        <w:szCs w:val="28"/>
      </w:rPr>
      <w:fldChar w:fldCharType="separate"/>
    </w:r>
    <w:r w:rsidR="00642266">
      <w:rPr>
        <w:rStyle w:val="a6"/>
        <w:rFonts w:ascii="仿宋_GB2312" w:eastAsia="仿宋_GB2312"/>
        <w:noProof/>
        <w:sz w:val="28"/>
        <w:szCs w:val="28"/>
      </w:rPr>
      <w:t>7</w:t>
    </w:r>
    <w:r w:rsidR="00D01A8C">
      <w:rPr>
        <w:rStyle w:val="a6"/>
        <w:rFonts w:ascii="仿宋_GB2312" w:eastAsia="仿宋_GB2312" w:hint="eastAsia"/>
        <w:sz w:val="28"/>
        <w:szCs w:val="28"/>
      </w:rPr>
      <w:fldChar w:fldCharType="end"/>
    </w:r>
    <w:r>
      <w:rPr>
        <w:rStyle w:val="a6"/>
        <w:rFonts w:ascii="仿宋_GB2312" w:eastAsia="仿宋_GB2312" w:hint="eastAsia"/>
        <w:sz w:val="28"/>
        <w:szCs w:val="28"/>
      </w:rPr>
      <w:t xml:space="preserve"> —  </w:t>
    </w:r>
  </w:p>
  <w:p w:rsidR="00CC250E" w:rsidRDefault="00CC250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030" w:rsidRDefault="00540030" w:rsidP="00CC250E">
      <w:r>
        <w:separator/>
      </w:r>
    </w:p>
  </w:footnote>
  <w:footnote w:type="continuationSeparator" w:id="1">
    <w:p w:rsidR="00540030" w:rsidRDefault="00540030" w:rsidP="00CC250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媛媛">
    <w15:presenceInfo w15:providerId="WebOffice Third" w15:userId="BTDSBANORHDDVYOE: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83D57"/>
    <w:rsid w:val="B7FF72B4"/>
    <w:rsid w:val="E8BBFD97"/>
    <w:rsid w:val="FF3FC391"/>
    <w:rsid w:val="00053556"/>
    <w:rsid w:val="00441596"/>
    <w:rsid w:val="00540030"/>
    <w:rsid w:val="005A126B"/>
    <w:rsid w:val="006010C1"/>
    <w:rsid w:val="00610EF2"/>
    <w:rsid w:val="00642266"/>
    <w:rsid w:val="007360B2"/>
    <w:rsid w:val="00762D13"/>
    <w:rsid w:val="00A0371F"/>
    <w:rsid w:val="00C205E3"/>
    <w:rsid w:val="00CC250E"/>
    <w:rsid w:val="00D01A8C"/>
    <w:rsid w:val="00E83D57"/>
    <w:rsid w:val="00EC27A9"/>
    <w:rsid w:val="75F3EEF3"/>
    <w:rsid w:val="7BFE9395"/>
    <w:rsid w:val="7FDF52DA"/>
    <w:rsid w:val="7FEF8A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C250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CC25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uiPriority w:val="22"/>
    <w:qFormat/>
    <w:rsid w:val="00CC250E"/>
    <w:rPr>
      <w:b/>
    </w:rPr>
  </w:style>
  <w:style w:type="character" w:styleId="a6">
    <w:name w:val="page number"/>
    <w:basedOn w:val="a0"/>
    <w:rsid w:val="00CC250E"/>
  </w:style>
  <w:style w:type="character" w:customStyle="1" w:styleId="Char0">
    <w:name w:val="页眉 Char"/>
    <w:basedOn w:val="a0"/>
    <w:link w:val="a4"/>
    <w:uiPriority w:val="99"/>
    <w:semiHidden/>
    <w:rsid w:val="00CC250E"/>
    <w:rPr>
      <w:sz w:val="18"/>
      <w:szCs w:val="18"/>
    </w:rPr>
  </w:style>
  <w:style w:type="character" w:customStyle="1" w:styleId="Char">
    <w:name w:val="页脚 Char"/>
    <w:basedOn w:val="a0"/>
    <w:link w:val="a3"/>
    <w:uiPriority w:val="99"/>
    <w:semiHidden/>
    <w:rsid w:val="00CC250E"/>
    <w:rPr>
      <w:sz w:val="18"/>
      <w:szCs w:val="18"/>
    </w:rPr>
  </w:style>
  <w:style w:type="character" w:customStyle="1" w:styleId="a7">
    <w:name w:val="页脚 字符"/>
    <w:rsid w:val="00CC250E"/>
    <w:rPr>
      <w:rFonts w:ascii="Times New Roman" w:eastAsia="宋体" w:hAnsi="Times New Roman" w:cs="Times New Roman"/>
      <w:sz w:val="18"/>
      <w:szCs w:val="18"/>
    </w:rPr>
  </w:style>
  <w:style w:type="paragraph" w:customStyle="1" w:styleId="Default">
    <w:name w:val="Default"/>
    <w:qFormat/>
    <w:rsid w:val="00CC250E"/>
    <w:pPr>
      <w:widowControl w:val="0"/>
      <w:autoSpaceDE w:val="0"/>
      <w:autoSpaceDN w:val="0"/>
      <w:adjustRightInd w:val="0"/>
    </w:pPr>
    <w:rPr>
      <w:rFonts w:ascii="宋体" w:hAnsi="Calibri" w:cs="宋体"/>
      <w:color w:val="000000"/>
      <w:sz w:val="24"/>
      <w:szCs w:val="24"/>
    </w:rPr>
  </w:style>
  <w:style w:type="paragraph" w:customStyle="1" w:styleId="a8">
    <w:name w:val="公文主体"/>
    <w:basedOn w:val="a"/>
    <w:link w:val="Char1"/>
    <w:qFormat/>
    <w:rsid w:val="00CC250E"/>
    <w:pPr>
      <w:spacing w:line="550" w:lineRule="exact"/>
      <w:ind w:firstLineChars="200" w:firstLine="643"/>
    </w:pPr>
    <w:rPr>
      <w:rFonts w:eastAsia="仿宋_GB2312"/>
      <w:sz w:val="32"/>
    </w:rPr>
  </w:style>
  <w:style w:type="character" w:customStyle="1" w:styleId="Char1">
    <w:name w:val="公文主体 Char"/>
    <w:link w:val="a8"/>
    <w:qFormat/>
    <w:rsid w:val="00CC250E"/>
    <w:rPr>
      <w:rFonts w:ascii="Times New Roman" w:eastAsia="仿宋_GB2312" w:hAnsi="Times New Roman" w:cs="Times New Roman"/>
      <w:sz w:val="32"/>
      <w:szCs w:val="24"/>
    </w:rPr>
  </w:style>
  <w:style w:type="paragraph" w:styleId="a9">
    <w:name w:val="Balloon Text"/>
    <w:basedOn w:val="a"/>
    <w:link w:val="Char2"/>
    <w:uiPriority w:val="99"/>
    <w:semiHidden/>
    <w:unhideWhenUsed/>
    <w:rsid w:val="005A126B"/>
    <w:rPr>
      <w:sz w:val="18"/>
      <w:szCs w:val="18"/>
    </w:rPr>
  </w:style>
  <w:style w:type="character" w:customStyle="1" w:styleId="Char2">
    <w:name w:val="批注框文本 Char"/>
    <w:basedOn w:val="a0"/>
    <w:link w:val="a9"/>
    <w:uiPriority w:val="99"/>
    <w:semiHidden/>
    <w:rsid w:val="005A12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5950-C7EB-4F40-AA37-07470963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qyh</dc:creator>
  <cp:lastModifiedBy>qyh</cp:lastModifiedBy>
  <cp:revision>6</cp:revision>
  <dcterms:created xsi:type="dcterms:W3CDTF">2025-05-27T11:05:00Z</dcterms:created>
  <dcterms:modified xsi:type="dcterms:W3CDTF">2025-05-27T09:06:00Z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