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38784">
      <w:pPr>
        <w:ind w:firstLine="0" w:firstLineChars="0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附件2</w:t>
      </w:r>
    </w:p>
    <w:p w14:paraId="7E224C55">
      <w:pPr>
        <w:ind w:firstLine="0" w:firstLineChars="0"/>
        <w:jc w:val="center"/>
        <w:rPr>
          <w:rFonts w:hint="eastAsia" w:ascii="Times New Roman" w:hAnsi="Times New Roman" w:eastAsia="方正小标宋简体"/>
          <w:sz w:val="36"/>
          <w:szCs w:val="36"/>
        </w:rPr>
      </w:pPr>
    </w:p>
    <w:p w14:paraId="235CFFC3">
      <w:pPr>
        <w:ind w:firstLine="0" w:firstLineChars="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增值电信业务赋能新型工业化典型案例</w:t>
      </w:r>
    </w:p>
    <w:p w14:paraId="1F3D56C5">
      <w:pPr>
        <w:ind w:firstLine="0" w:firstLineChars="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项目</w:t>
      </w:r>
      <w:r>
        <w:rPr>
          <w:rFonts w:hint="eastAsia" w:ascii="Times New Roman" w:hAnsi="Times New Roman" w:eastAsia="方正小标宋简体"/>
          <w:sz w:val="36"/>
          <w:szCs w:val="36"/>
        </w:rPr>
        <w:t>汇总表</w:t>
      </w:r>
    </w:p>
    <w:p w14:paraId="16B14BB0">
      <w:pPr>
        <w:ind w:firstLine="0" w:firstLineChars="0"/>
        <w:jc w:val="both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报送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24"/>
          <w:szCs w:val="24"/>
        </w:rPr>
        <w:t>（盖章）：</w:t>
      </w:r>
      <w:r>
        <w:rPr>
          <w:rFonts w:hint="eastAsia" w:ascii="仿宋_GB2312" w:hAnsi="仿宋_GB2312" w:cs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联系人：</w:t>
      </w:r>
      <w:r>
        <w:rPr>
          <w:rFonts w:hint="eastAsia" w:ascii="仿宋_GB2312" w:hAnsi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cs="仿宋_GB2312"/>
          <w:sz w:val="24"/>
          <w:szCs w:val="24"/>
        </w:rPr>
        <w:t>联系方式：</w:t>
      </w:r>
      <w:r>
        <w:rPr>
          <w:rFonts w:hint="eastAsia" w:ascii="仿宋_GB2312" w:hAnsi="仿宋_GB2312" w:cs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_GB2312" w:cs="仿宋_GB2312"/>
          <w:sz w:val="10"/>
          <w:szCs w:val="10"/>
          <w:u w:val="none"/>
          <w:lang w:val="en-US" w:eastAsia="zh-CN"/>
        </w:rPr>
        <w:t>.</w:t>
      </w:r>
    </w:p>
    <w:tbl>
      <w:tblPr>
        <w:tblStyle w:val="7"/>
        <w:tblW w:w="8339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924"/>
        <w:gridCol w:w="1153"/>
        <w:gridCol w:w="1397"/>
        <w:gridCol w:w="1430"/>
        <w:gridCol w:w="2651"/>
      </w:tblGrid>
      <w:tr w14:paraId="365B4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E85D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黑体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sz w:val="22"/>
                <w:szCs w:val="22"/>
              </w:rPr>
              <w:t>序号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895B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黑体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sz w:val="22"/>
                <w:szCs w:val="22"/>
              </w:rPr>
              <w:t>案例所属方向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24A6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黑体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sz w:val="22"/>
                <w:szCs w:val="22"/>
              </w:rPr>
              <w:t>案例名称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9D3BD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黑体" w:cs="黑体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sz w:val="22"/>
                <w:szCs w:val="22"/>
              </w:rPr>
              <w:t>报送</w:t>
            </w:r>
            <w:r>
              <w:rPr>
                <w:rFonts w:hint="eastAsia" w:ascii="Times New Roman" w:hAnsi="Times New Roman" w:eastAsia="黑体" w:cs="黑体"/>
                <w:sz w:val="22"/>
                <w:szCs w:val="22"/>
                <w:lang w:eastAsia="zh-CN"/>
              </w:rPr>
              <w:t>企业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48C8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黑体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sz w:val="22"/>
                <w:szCs w:val="22"/>
              </w:rPr>
              <w:t>企业联系人及联系方式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BCB8D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2"/>
                <w:szCs w:val="22"/>
              </w:rPr>
              <w:t>推荐意见</w:t>
            </w:r>
            <w:r>
              <w:rPr>
                <w:rFonts w:hint="eastAsia" w:ascii="Times New Roman" w:hAnsi="Times New Roman" w:eastAsia="黑体" w:cs="黑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sz w:val="22"/>
                <w:szCs w:val="22"/>
                <w:lang w:val="en-US" w:eastAsia="zh-CN"/>
              </w:rPr>
              <w:t>不超过300字</w:t>
            </w:r>
            <w:r>
              <w:rPr>
                <w:rFonts w:hint="eastAsia" w:ascii="Times New Roman" w:hAnsi="Times New Roman" w:eastAsia="黑体" w:cs="黑体"/>
                <w:sz w:val="22"/>
                <w:szCs w:val="22"/>
                <w:lang w:eastAsia="zh-CN"/>
              </w:rPr>
              <w:t>）</w:t>
            </w:r>
          </w:p>
        </w:tc>
      </w:tr>
      <w:tr w14:paraId="6F492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04AF1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  <w:r>
              <w:rPr>
                <w:rFonts w:ascii="Times New Roman" w:hAnsi="Times New Roman" w:eastAsia="仿宋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D289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6F3D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68C1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CE68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282E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  <w:bookmarkStart w:id="0" w:name="_GoBack"/>
            <w:bookmarkEnd w:id="0"/>
          </w:p>
        </w:tc>
      </w:tr>
      <w:tr w14:paraId="7842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F6C2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  <w:r>
              <w:rPr>
                <w:rFonts w:ascii="Times New Roman" w:hAnsi="Times New Roman" w:eastAsia="仿宋"/>
                <w:sz w:val="22"/>
                <w:szCs w:val="22"/>
              </w:rPr>
              <w:t>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829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A6EC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A5B4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689F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61D2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</w:p>
        </w:tc>
      </w:tr>
      <w:tr w14:paraId="7B1FA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3FC2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  <w:r>
              <w:rPr>
                <w:rFonts w:ascii="Times New Roman" w:hAnsi="Times New Roman" w:eastAsia="仿宋"/>
                <w:sz w:val="22"/>
                <w:szCs w:val="22"/>
              </w:rPr>
              <w:t>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39A5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B387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77A9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A8F8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A5F1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</w:p>
        </w:tc>
      </w:tr>
      <w:tr w14:paraId="309AA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A90F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  <w:r>
              <w:rPr>
                <w:rFonts w:ascii="Times New Roman" w:hAnsi="Times New Roman" w:eastAsia="仿宋"/>
                <w:sz w:val="22"/>
                <w:szCs w:val="22"/>
              </w:rPr>
              <w:t>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0E40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A203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1CD8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07E8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1B4E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</w:p>
        </w:tc>
      </w:tr>
      <w:tr w14:paraId="13DAC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87ED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  <w:r>
              <w:rPr>
                <w:rFonts w:ascii="Times New Roman" w:hAnsi="Times New Roman" w:eastAsia="仿宋"/>
                <w:sz w:val="22"/>
                <w:szCs w:val="22"/>
              </w:rPr>
              <w:t>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D9B6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FAB6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2AC81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CCD2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84D0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</w:p>
        </w:tc>
      </w:tr>
      <w:tr w14:paraId="2521D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0523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8603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70D7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6966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835C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3704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</w:p>
        </w:tc>
      </w:tr>
      <w:tr w14:paraId="689BA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B414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...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5B6D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D8B8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8CAE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215F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C8FA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2"/>
              </w:rPr>
            </w:pPr>
          </w:p>
        </w:tc>
      </w:tr>
    </w:tbl>
    <w:p w14:paraId="68AD872F">
      <w:pPr>
        <w:ind w:firstLine="0" w:firstLineChars="0"/>
        <w:rPr>
          <w:rFonts w:ascii="Times New Roman" w:hAnsi="Times New Roman"/>
        </w:rPr>
      </w:pPr>
    </w:p>
    <w:p w14:paraId="7F8FB2D2"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B06CE">
    <w:pPr>
      <w:pStyle w:val="5"/>
      <w:ind w:firstLine="360"/>
      <w:jc w:val="center"/>
      <w:rPr>
        <w:rFonts w:hint="eastAsia"/>
      </w:rPr>
    </w:pPr>
  </w:p>
  <w:p w14:paraId="28EF29E9">
    <w:pPr>
      <w:pStyle w:val="5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421F2">
    <w:pPr>
      <w:pStyle w:val="5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35C6E">
    <w:pPr>
      <w:pStyle w:val="5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75DD6">
    <w:pPr>
      <w:pStyle w:val="6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73D9A">
    <w:pPr>
      <w:pStyle w:val="6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C8044">
    <w:pPr>
      <w:pStyle w:val="6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C3C62"/>
    <w:rsid w:val="0AF3579E"/>
    <w:rsid w:val="0D984ECC"/>
    <w:rsid w:val="0F634572"/>
    <w:rsid w:val="1016426E"/>
    <w:rsid w:val="1A565A3B"/>
    <w:rsid w:val="1B095A20"/>
    <w:rsid w:val="1C9768DC"/>
    <w:rsid w:val="1CB73E91"/>
    <w:rsid w:val="24FA75E9"/>
    <w:rsid w:val="27217155"/>
    <w:rsid w:val="2C057779"/>
    <w:rsid w:val="33E02FA5"/>
    <w:rsid w:val="3FE74079"/>
    <w:rsid w:val="51A56B00"/>
    <w:rsid w:val="5A7871E4"/>
    <w:rsid w:val="62522A10"/>
    <w:rsid w:val="65DE652D"/>
    <w:rsid w:val="68B7181F"/>
    <w:rsid w:val="6AEB3A02"/>
    <w:rsid w:val="6D657A9C"/>
    <w:rsid w:val="721F7883"/>
    <w:rsid w:val="75387844"/>
    <w:rsid w:val="7EB8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before="0" w:beforeAutospacing="0" w:afterAutospacing="0" w:line="560" w:lineRule="exact"/>
      <w:ind w:firstLine="880" w:firstLineChars="200"/>
      <w:jc w:val="left"/>
      <w:outlineLvl w:val="0"/>
    </w:pPr>
    <w:rPr>
      <w:rFonts w:hint="eastAsia" w:ascii="宋体" w:hAnsi="宋体" w:eastAsia="黑体" w:cs="宋体"/>
      <w:b/>
      <w:bCs/>
      <w:kern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9"/>
    <w:qFormat/>
    <w:uiPriority w:val="0"/>
    <w:pPr>
      <w:adjustRightInd w:val="0"/>
      <w:snapToGrid w:val="0"/>
      <w:spacing w:line="560" w:lineRule="exact"/>
      <w:ind w:firstLine="803" w:firstLineChars="200"/>
    </w:pPr>
    <w:rPr>
      <w:rFonts w:ascii="仿宋" w:hAnsi="仿宋" w:eastAsia="仿宋_GB2312" w:cs="仿宋"/>
      <w:sz w:val="32"/>
      <w:szCs w:val="28"/>
      <w:lang w:val="zh-CN" w:bidi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9">
    <w:name w:val="正文文本 Char"/>
    <w:basedOn w:val="8"/>
    <w:link w:val="4"/>
    <w:qFormat/>
    <w:uiPriority w:val="1"/>
    <w:rPr>
      <w:rFonts w:ascii="仿宋" w:hAnsi="仿宋" w:eastAsia="仿宋_GB2312" w:cs="仿宋"/>
      <w:sz w:val="32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195</Characters>
  <Lines>0</Lines>
  <Paragraphs>0</Paragraphs>
  <TotalTime>0</TotalTime>
  <ScaleCrop>false</ScaleCrop>
  <LinksUpToDate>false</LinksUpToDate>
  <CharactersWithSpaces>221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2021-01-20T03:27:00Z</dcterms:created>
  <dc:creator>carrie</dc:creator>
  <cp:lastModifiedBy>L.晶</cp:lastModifiedBy>
  <dcterms:modified xsi:type="dcterms:W3CDTF">2024-12-12T02:13:16Z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CB2F65370F614FC08003251EECF03539</vt:lpwstr>
  </property>
</Properties>
</file>